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A54F" w14:textId="09CE300F" w:rsidR="00384016" w:rsidRDefault="00FD69D8">
      <w:pPr>
        <w:jc w:val="center"/>
        <w:rPr>
          <w:b/>
          <w:sz w:val="24"/>
        </w:rPr>
      </w:pPr>
      <w:r>
        <w:rPr>
          <w:b/>
          <w:sz w:val="24"/>
        </w:rPr>
        <w:t xml:space="preserve">OFA </w:t>
      </w:r>
      <w:r w:rsidR="0021548A">
        <w:rPr>
          <w:b/>
          <w:sz w:val="24"/>
        </w:rPr>
        <w:t>Board</w:t>
      </w:r>
      <w:r>
        <w:rPr>
          <w:b/>
          <w:sz w:val="24"/>
        </w:rPr>
        <w:t xml:space="preserve"> Meeting</w:t>
      </w:r>
    </w:p>
    <w:p w14:paraId="4776B312" w14:textId="0DF046F3" w:rsidR="00384016" w:rsidRDefault="008B6A34">
      <w:pPr>
        <w:jc w:val="center"/>
        <w:rPr>
          <w:b/>
          <w:sz w:val="24"/>
        </w:rPr>
      </w:pPr>
      <w:r>
        <w:rPr>
          <w:b/>
          <w:sz w:val="24"/>
        </w:rPr>
        <w:t>Aug.</w:t>
      </w:r>
      <w:r w:rsidR="00DB447A">
        <w:rPr>
          <w:b/>
          <w:sz w:val="24"/>
        </w:rPr>
        <w:t xml:space="preserve"> </w:t>
      </w:r>
      <w:r>
        <w:rPr>
          <w:b/>
          <w:sz w:val="24"/>
        </w:rPr>
        <w:t>21</w:t>
      </w:r>
      <w:r w:rsidR="00EE70EC">
        <w:rPr>
          <w:b/>
          <w:sz w:val="24"/>
        </w:rPr>
        <w:t>,</w:t>
      </w:r>
      <w:r w:rsidR="003D6625">
        <w:rPr>
          <w:b/>
          <w:sz w:val="24"/>
        </w:rPr>
        <w:t xml:space="preserve"> 20</w:t>
      </w:r>
      <w:r w:rsidR="007258F5">
        <w:rPr>
          <w:b/>
          <w:sz w:val="24"/>
        </w:rPr>
        <w:t>2</w:t>
      </w:r>
      <w:r w:rsidR="00055BCD">
        <w:rPr>
          <w:b/>
          <w:sz w:val="24"/>
        </w:rPr>
        <w:t>5</w:t>
      </w:r>
    </w:p>
    <w:p w14:paraId="2FC09E8B" w14:textId="77777777" w:rsidR="00384016" w:rsidRDefault="00FD69D8">
      <w:pPr>
        <w:jc w:val="center"/>
        <w:rPr>
          <w:b/>
          <w:sz w:val="24"/>
        </w:rPr>
      </w:pPr>
      <w:r>
        <w:rPr>
          <w:b/>
          <w:sz w:val="24"/>
        </w:rPr>
        <w:t>10am Pacific time</w:t>
      </w:r>
    </w:p>
    <w:p w14:paraId="0B8F0EA5" w14:textId="77777777" w:rsidR="00384016" w:rsidRDefault="00FD69D8">
      <w:pPr>
        <w:pStyle w:val="BodyText"/>
        <w:numPr>
          <w:ilvl w:val="0"/>
          <w:numId w:val="2"/>
        </w:numPr>
      </w:pPr>
      <w:r>
        <w:t xml:space="preserve">Roll Call: </w:t>
      </w:r>
    </w:p>
    <w:p w14:paraId="0A3182BF" w14:textId="77777777" w:rsidR="00384016" w:rsidRDefault="00FD69D8">
      <w:pPr>
        <w:ind w:firstLine="360"/>
        <w:rPr>
          <w:sz w:val="24"/>
        </w:rPr>
      </w:pPr>
      <w:r>
        <w:rPr>
          <w:sz w:val="24"/>
        </w:rPr>
        <w:t>Board Members:</w:t>
      </w:r>
    </w:p>
    <w:tbl>
      <w:tblPr>
        <w:tblW w:w="9020" w:type="dxa"/>
        <w:tblLook w:val="04A0" w:firstRow="1" w:lastRow="0" w:firstColumn="1" w:lastColumn="0" w:noHBand="0" w:noVBand="1"/>
      </w:tblPr>
      <w:tblGrid>
        <w:gridCol w:w="1200"/>
        <w:gridCol w:w="1680"/>
        <w:gridCol w:w="857"/>
        <w:gridCol w:w="860"/>
        <w:gridCol w:w="834"/>
        <w:gridCol w:w="860"/>
        <w:gridCol w:w="756"/>
        <w:gridCol w:w="833"/>
        <w:gridCol w:w="1070"/>
        <w:gridCol w:w="222"/>
        <w:gridCol w:w="222"/>
      </w:tblGrid>
      <w:tr w:rsidR="002663D5" w:rsidRPr="002663D5" w14:paraId="20C3A638" w14:textId="77777777" w:rsidTr="002663D5">
        <w:trPr>
          <w:gridAfter w:val="2"/>
          <w:wAfter w:w="72" w:type="dxa"/>
          <w:trHeight w:val="70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B7EEFD" w14:textId="77777777" w:rsidR="002663D5" w:rsidRPr="002663D5" w:rsidRDefault="002663D5" w:rsidP="002663D5">
            <w:pPr>
              <w:rPr>
                <w:color w:val="000000"/>
                <w:sz w:val="24"/>
                <w:szCs w:val="24"/>
              </w:rPr>
            </w:pPr>
            <w:r w:rsidRPr="002663D5">
              <w:rPr>
                <w:color w:val="000000"/>
                <w:sz w:val="24"/>
                <w:szCs w:val="24"/>
              </w:rPr>
              <w:t>Company</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7758473C" w14:textId="77777777" w:rsidR="002663D5" w:rsidRPr="002663D5" w:rsidRDefault="002663D5" w:rsidP="002663D5">
            <w:pPr>
              <w:rPr>
                <w:color w:val="000000"/>
                <w:sz w:val="24"/>
                <w:szCs w:val="24"/>
              </w:rPr>
            </w:pPr>
            <w:r w:rsidRPr="002663D5">
              <w:rPr>
                <w:color w:val="000000"/>
                <w:sz w:val="24"/>
                <w:szCs w:val="24"/>
              </w:rPr>
              <w:t>Voting Contact</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10B1B525" w14:textId="77777777" w:rsidR="002663D5" w:rsidRPr="002663D5" w:rsidRDefault="002663D5" w:rsidP="002663D5">
            <w:pPr>
              <w:jc w:val="right"/>
              <w:rPr>
                <w:color w:val="000000"/>
                <w:sz w:val="24"/>
                <w:szCs w:val="24"/>
              </w:rPr>
            </w:pPr>
            <w:r w:rsidRPr="002663D5">
              <w:rPr>
                <w:color w:val="000000"/>
                <w:sz w:val="24"/>
                <w:szCs w:val="24"/>
              </w:rPr>
              <w:t>6-Feb</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0C7F18F2" w14:textId="77777777" w:rsidR="002663D5" w:rsidRPr="002663D5" w:rsidRDefault="002663D5" w:rsidP="002663D5">
            <w:pPr>
              <w:jc w:val="right"/>
              <w:rPr>
                <w:color w:val="000000"/>
                <w:sz w:val="24"/>
                <w:szCs w:val="24"/>
              </w:rPr>
            </w:pPr>
            <w:r w:rsidRPr="002663D5">
              <w:rPr>
                <w:color w:val="000000"/>
                <w:sz w:val="24"/>
                <w:szCs w:val="24"/>
              </w:rPr>
              <w:t>20-Mar</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02ECC0DA" w14:textId="77777777" w:rsidR="002663D5" w:rsidRPr="002663D5" w:rsidRDefault="002663D5" w:rsidP="002663D5">
            <w:pPr>
              <w:jc w:val="right"/>
              <w:rPr>
                <w:color w:val="000000"/>
                <w:sz w:val="24"/>
                <w:szCs w:val="24"/>
              </w:rPr>
            </w:pPr>
            <w:r w:rsidRPr="002663D5">
              <w:rPr>
                <w:color w:val="000000"/>
                <w:sz w:val="24"/>
                <w:szCs w:val="24"/>
              </w:rPr>
              <w:t>17-Apr</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4FAF22DE" w14:textId="77777777" w:rsidR="002663D5" w:rsidRPr="002663D5" w:rsidRDefault="002663D5" w:rsidP="002663D5">
            <w:pPr>
              <w:jc w:val="right"/>
              <w:rPr>
                <w:color w:val="000000"/>
                <w:sz w:val="24"/>
                <w:szCs w:val="24"/>
              </w:rPr>
            </w:pPr>
            <w:r w:rsidRPr="002663D5">
              <w:rPr>
                <w:color w:val="000000"/>
                <w:sz w:val="24"/>
                <w:szCs w:val="24"/>
              </w:rPr>
              <w:t>15-May</w:t>
            </w:r>
          </w:p>
        </w:tc>
        <w:tc>
          <w:tcPr>
            <w:tcW w:w="806" w:type="dxa"/>
            <w:tcBorders>
              <w:top w:val="single" w:sz="8" w:space="0" w:color="auto"/>
              <w:left w:val="nil"/>
              <w:bottom w:val="single" w:sz="8" w:space="0" w:color="auto"/>
              <w:right w:val="single" w:sz="8" w:space="0" w:color="auto"/>
            </w:tcBorders>
            <w:shd w:val="clear" w:color="auto" w:fill="auto"/>
            <w:vAlign w:val="center"/>
            <w:hideMark/>
          </w:tcPr>
          <w:p w14:paraId="0CD976EB" w14:textId="77777777" w:rsidR="002663D5" w:rsidRPr="002663D5" w:rsidRDefault="002663D5" w:rsidP="002663D5">
            <w:pPr>
              <w:jc w:val="right"/>
              <w:rPr>
                <w:color w:val="000000"/>
                <w:sz w:val="24"/>
                <w:szCs w:val="24"/>
              </w:rPr>
            </w:pPr>
            <w:r w:rsidRPr="002663D5">
              <w:rPr>
                <w:color w:val="000000"/>
                <w:sz w:val="24"/>
                <w:szCs w:val="24"/>
              </w:rPr>
              <w:t>26-Jun</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0DB3DECE" w14:textId="77777777" w:rsidR="002663D5" w:rsidRPr="002663D5" w:rsidRDefault="002663D5" w:rsidP="002663D5">
            <w:pPr>
              <w:jc w:val="right"/>
              <w:rPr>
                <w:color w:val="000000"/>
                <w:sz w:val="24"/>
                <w:szCs w:val="24"/>
              </w:rPr>
            </w:pPr>
            <w:r w:rsidRPr="002663D5">
              <w:rPr>
                <w:color w:val="000000"/>
                <w:sz w:val="24"/>
                <w:szCs w:val="24"/>
              </w:rPr>
              <w:t>21-Aug</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4877389C" w14:textId="77777777" w:rsidR="002663D5" w:rsidRPr="002663D5" w:rsidRDefault="002663D5" w:rsidP="002663D5">
            <w:pPr>
              <w:rPr>
                <w:color w:val="000000"/>
                <w:sz w:val="24"/>
                <w:szCs w:val="24"/>
              </w:rPr>
            </w:pPr>
            <w:r w:rsidRPr="002663D5">
              <w:rPr>
                <w:color w:val="000000"/>
                <w:sz w:val="24"/>
                <w:szCs w:val="24"/>
              </w:rPr>
              <w:t>Good Standing</w:t>
            </w:r>
          </w:p>
        </w:tc>
      </w:tr>
      <w:tr w:rsidR="002663D5" w:rsidRPr="002663D5" w14:paraId="59752C2E"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CCC7B41" w14:textId="77777777" w:rsidR="002663D5" w:rsidRPr="002663D5" w:rsidRDefault="002663D5" w:rsidP="002663D5">
            <w:pPr>
              <w:rPr>
                <w:color w:val="000000"/>
                <w:sz w:val="24"/>
                <w:szCs w:val="24"/>
              </w:rPr>
            </w:pPr>
            <w:r w:rsidRPr="002663D5">
              <w:rPr>
                <w:color w:val="000000"/>
                <w:sz w:val="24"/>
                <w:szCs w:val="24"/>
              </w:rPr>
              <w:t>Fujitsu</w:t>
            </w:r>
          </w:p>
        </w:tc>
        <w:tc>
          <w:tcPr>
            <w:tcW w:w="1680" w:type="dxa"/>
            <w:tcBorders>
              <w:top w:val="nil"/>
              <w:left w:val="nil"/>
              <w:bottom w:val="single" w:sz="8" w:space="0" w:color="auto"/>
              <w:right w:val="single" w:sz="8" w:space="0" w:color="auto"/>
            </w:tcBorders>
            <w:shd w:val="clear" w:color="auto" w:fill="auto"/>
            <w:vAlign w:val="center"/>
            <w:hideMark/>
          </w:tcPr>
          <w:p w14:paraId="1BA115FA" w14:textId="77777777" w:rsidR="002663D5" w:rsidRPr="002663D5" w:rsidRDefault="002663D5" w:rsidP="002663D5">
            <w:pPr>
              <w:rPr>
                <w:color w:val="000000"/>
                <w:sz w:val="24"/>
                <w:szCs w:val="24"/>
              </w:rPr>
            </w:pPr>
            <w:r w:rsidRPr="002663D5">
              <w:rPr>
                <w:color w:val="000000"/>
                <w:sz w:val="24"/>
                <w:szCs w:val="24"/>
              </w:rPr>
              <w:t>Jin Hase</w:t>
            </w:r>
          </w:p>
        </w:tc>
        <w:tc>
          <w:tcPr>
            <w:tcW w:w="860" w:type="dxa"/>
            <w:tcBorders>
              <w:top w:val="nil"/>
              <w:left w:val="nil"/>
              <w:bottom w:val="single" w:sz="8" w:space="0" w:color="auto"/>
              <w:right w:val="single" w:sz="8" w:space="0" w:color="auto"/>
            </w:tcBorders>
            <w:shd w:val="clear" w:color="auto" w:fill="auto"/>
            <w:vAlign w:val="center"/>
            <w:hideMark/>
          </w:tcPr>
          <w:p w14:paraId="0DD4D57D"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390EE2B2" w14:textId="77777777" w:rsidR="002663D5" w:rsidRPr="002663D5" w:rsidRDefault="002663D5" w:rsidP="002663D5">
            <w:pPr>
              <w:rPr>
                <w:color w:val="000000"/>
                <w:sz w:val="24"/>
                <w:szCs w:val="24"/>
              </w:rPr>
            </w:pPr>
            <w:r w:rsidRPr="002663D5">
              <w:rPr>
                <w:color w:val="000000"/>
                <w:sz w:val="24"/>
                <w:szCs w:val="24"/>
              </w:rPr>
              <w:t> </w:t>
            </w:r>
          </w:p>
        </w:tc>
        <w:tc>
          <w:tcPr>
            <w:tcW w:w="860" w:type="dxa"/>
            <w:tcBorders>
              <w:top w:val="nil"/>
              <w:left w:val="nil"/>
              <w:bottom w:val="single" w:sz="8" w:space="0" w:color="auto"/>
              <w:right w:val="single" w:sz="8" w:space="0" w:color="auto"/>
            </w:tcBorders>
            <w:shd w:val="clear" w:color="auto" w:fill="auto"/>
            <w:vAlign w:val="center"/>
            <w:hideMark/>
          </w:tcPr>
          <w:p w14:paraId="0B1B88AE"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3A572FA9"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3DCC45EE" w14:textId="77777777" w:rsidR="002663D5" w:rsidRPr="002663D5" w:rsidRDefault="002663D5" w:rsidP="002663D5">
            <w:pPr>
              <w:rPr>
                <w:color w:val="000000"/>
                <w:sz w:val="24"/>
                <w:szCs w:val="24"/>
              </w:rPr>
            </w:pPr>
            <w:r w:rsidRPr="002663D5">
              <w:rPr>
                <w:color w:val="000000"/>
                <w:sz w:val="24"/>
                <w:szCs w:val="24"/>
              </w:rPr>
              <w:t>Y</w:t>
            </w:r>
          </w:p>
        </w:tc>
        <w:tc>
          <w:tcPr>
            <w:tcW w:w="842" w:type="dxa"/>
            <w:tcBorders>
              <w:top w:val="nil"/>
              <w:left w:val="nil"/>
              <w:bottom w:val="single" w:sz="8" w:space="0" w:color="auto"/>
              <w:right w:val="single" w:sz="8" w:space="0" w:color="auto"/>
            </w:tcBorders>
            <w:shd w:val="clear" w:color="auto" w:fill="auto"/>
            <w:vAlign w:val="center"/>
            <w:hideMark/>
          </w:tcPr>
          <w:p w14:paraId="60A385A3" w14:textId="77777777" w:rsidR="002663D5" w:rsidRPr="002663D5" w:rsidRDefault="002663D5" w:rsidP="002663D5">
            <w:pPr>
              <w:rPr>
                <w:color w:val="000000"/>
                <w:sz w:val="24"/>
                <w:szCs w:val="24"/>
              </w:rPr>
            </w:pPr>
            <w:r w:rsidRPr="002663D5">
              <w:rPr>
                <w:color w:val="000000"/>
                <w:sz w:val="24"/>
                <w:szCs w:val="24"/>
              </w:rPr>
              <w:t> </w:t>
            </w:r>
          </w:p>
        </w:tc>
        <w:tc>
          <w:tcPr>
            <w:tcW w:w="980" w:type="dxa"/>
            <w:tcBorders>
              <w:top w:val="nil"/>
              <w:left w:val="nil"/>
              <w:bottom w:val="single" w:sz="8" w:space="0" w:color="auto"/>
              <w:right w:val="single" w:sz="8" w:space="0" w:color="auto"/>
            </w:tcBorders>
            <w:shd w:val="clear" w:color="auto" w:fill="auto"/>
            <w:vAlign w:val="center"/>
            <w:hideMark/>
          </w:tcPr>
          <w:p w14:paraId="7C4AB7AC"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3970BC28"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F2CD3B9" w14:textId="77777777" w:rsidR="002663D5" w:rsidRPr="002663D5" w:rsidRDefault="002663D5" w:rsidP="002663D5">
            <w:pPr>
              <w:rPr>
                <w:color w:val="000000"/>
                <w:sz w:val="24"/>
                <w:szCs w:val="24"/>
              </w:rPr>
            </w:pPr>
            <w:r w:rsidRPr="002663D5">
              <w:rPr>
                <w:color w:val="000000"/>
                <w:sz w:val="24"/>
                <w:szCs w:val="24"/>
              </w:rPr>
              <w:t>HPE</w:t>
            </w:r>
          </w:p>
        </w:tc>
        <w:tc>
          <w:tcPr>
            <w:tcW w:w="1680" w:type="dxa"/>
            <w:tcBorders>
              <w:top w:val="nil"/>
              <w:left w:val="nil"/>
              <w:bottom w:val="single" w:sz="8" w:space="0" w:color="auto"/>
              <w:right w:val="single" w:sz="8" w:space="0" w:color="auto"/>
            </w:tcBorders>
            <w:shd w:val="clear" w:color="auto" w:fill="auto"/>
            <w:vAlign w:val="center"/>
            <w:hideMark/>
          </w:tcPr>
          <w:p w14:paraId="75C35970" w14:textId="77777777" w:rsidR="002663D5" w:rsidRPr="002663D5" w:rsidRDefault="002663D5" w:rsidP="002663D5">
            <w:pPr>
              <w:rPr>
                <w:color w:val="000000"/>
                <w:sz w:val="24"/>
                <w:szCs w:val="24"/>
              </w:rPr>
            </w:pPr>
            <w:r w:rsidRPr="002663D5">
              <w:rPr>
                <w:color w:val="000000"/>
                <w:sz w:val="24"/>
                <w:szCs w:val="24"/>
              </w:rPr>
              <w:t>John Byrne</w:t>
            </w:r>
          </w:p>
        </w:tc>
        <w:tc>
          <w:tcPr>
            <w:tcW w:w="860" w:type="dxa"/>
            <w:tcBorders>
              <w:top w:val="nil"/>
              <w:left w:val="nil"/>
              <w:bottom w:val="single" w:sz="8" w:space="0" w:color="auto"/>
              <w:right w:val="single" w:sz="8" w:space="0" w:color="auto"/>
            </w:tcBorders>
            <w:shd w:val="clear" w:color="auto" w:fill="auto"/>
            <w:vAlign w:val="center"/>
            <w:hideMark/>
          </w:tcPr>
          <w:p w14:paraId="624B19D8"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762B4C8E"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7624E2A9"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00187000"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448D5431" w14:textId="77777777" w:rsidR="002663D5" w:rsidRPr="002663D5" w:rsidRDefault="002663D5" w:rsidP="002663D5">
            <w:pPr>
              <w:rPr>
                <w:color w:val="000000"/>
                <w:sz w:val="24"/>
                <w:szCs w:val="24"/>
              </w:rPr>
            </w:pPr>
            <w:r w:rsidRPr="002663D5">
              <w:rPr>
                <w:color w:val="000000"/>
                <w:sz w:val="24"/>
                <w:szCs w:val="24"/>
              </w:rPr>
              <w:t>Y</w:t>
            </w:r>
          </w:p>
        </w:tc>
        <w:tc>
          <w:tcPr>
            <w:tcW w:w="842" w:type="dxa"/>
            <w:tcBorders>
              <w:top w:val="nil"/>
              <w:left w:val="nil"/>
              <w:bottom w:val="single" w:sz="8" w:space="0" w:color="auto"/>
              <w:right w:val="single" w:sz="8" w:space="0" w:color="auto"/>
            </w:tcBorders>
            <w:shd w:val="clear" w:color="auto" w:fill="auto"/>
            <w:vAlign w:val="center"/>
            <w:hideMark/>
          </w:tcPr>
          <w:p w14:paraId="7CE3AB5F" w14:textId="54199CD5" w:rsidR="002663D5" w:rsidRPr="002663D5" w:rsidRDefault="002663D5" w:rsidP="002663D5">
            <w:pPr>
              <w:rPr>
                <w:color w:val="000000"/>
                <w:sz w:val="24"/>
                <w:szCs w:val="24"/>
              </w:rPr>
            </w:pPr>
            <w:r w:rsidRPr="002663D5">
              <w:rPr>
                <w:color w:val="000000"/>
                <w:sz w:val="24"/>
                <w:szCs w:val="24"/>
              </w:rPr>
              <w:t> </w:t>
            </w:r>
            <w:r w:rsidR="009F001C">
              <w:rPr>
                <w:color w:val="000000"/>
                <w:sz w:val="24"/>
                <w:szCs w:val="24"/>
              </w:rPr>
              <w:t>Y</w:t>
            </w:r>
          </w:p>
        </w:tc>
        <w:tc>
          <w:tcPr>
            <w:tcW w:w="980" w:type="dxa"/>
            <w:tcBorders>
              <w:top w:val="nil"/>
              <w:left w:val="nil"/>
              <w:bottom w:val="single" w:sz="8" w:space="0" w:color="auto"/>
              <w:right w:val="single" w:sz="8" w:space="0" w:color="auto"/>
            </w:tcBorders>
            <w:shd w:val="clear" w:color="auto" w:fill="auto"/>
            <w:vAlign w:val="center"/>
            <w:hideMark/>
          </w:tcPr>
          <w:p w14:paraId="4532659B"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4F8580AF"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4EF23FF" w14:textId="77777777" w:rsidR="002663D5" w:rsidRPr="002663D5" w:rsidRDefault="002663D5" w:rsidP="002663D5">
            <w:pPr>
              <w:rPr>
                <w:color w:val="000000"/>
                <w:sz w:val="24"/>
                <w:szCs w:val="24"/>
              </w:rPr>
            </w:pPr>
            <w:r w:rsidRPr="002663D5">
              <w:rPr>
                <w:color w:val="000000"/>
                <w:sz w:val="24"/>
                <w:szCs w:val="24"/>
              </w:rPr>
              <w:t>Huawei</w:t>
            </w:r>
          </w:p>
        </w:tc>
        <w:tc>
          <w:tcPr>
            <w:tcW w:w="1680" w:type="dxa"/>
            <w:tcBorders>
              <w:top w:val="nil"/>
              <w:left w:val="nil"/>
              <w:bottom w:val="single" w:sz="8" w:space="0" w:color="auto"/>
              <w:right w:val="single" w:sz="8" w:space="0" w:color="auto"/>
            </w:tcBorders>
            <w:shd w:val="clear" w:color="auto" w:fill="auto"/>
            <w:vAlign w:val="center"/>
            <w:hideMark/>
          </w:tcPr>
          <w:p w14:paraId="5544C2D4" w14:textId="77777777" w:rsidR="002663D5" w:rsidRPr="002663D5" w:rsidRDefault="002663D5" w:rsidP="002663D5">
            <w:pPr>
              <w:rPr>
                <w:color w:val="000000"/>
                <w:sz w:val="24"/>
                <w:szCs w:val="24"/>
              </w:rPr>
            </w:pPr>
            <w:r w:rsidRPr="002663D5">
              <w:rPr>
                <w:color w:val="000000"/>
                <w:sz w:val="24"/>
                <w:szCs w:val="24"/>
              </w:rPr>
              <w:t>Steve Langridge</w:t>
            </w:r>
          </w:p>
        </w:tc>
        <w:tc>
          <w:tcPr>
            <w:tcW w:w="860" w:type="dxa"/>
            <w:tcBorders>
              <w:top w:val="nil"/>
              <w:left w:val="nil"/>
              <w:bottom w:val="single" w:sz="8" w:space="0" w:color="auto"/>
              <w:right w:val="single" w:sz="8" w:space="0" w:color="auto"/>
            </w:tcBorders>
            <w:shd w:val="clear" w:color="auto" w:fill="auto"/>
            <w:vAlign w:val="center"/>
            <w:hideMark/>
          </w:tcPr>
          <w:p w14:paraId="49F32D03"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11129872"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116F046A"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6B09166B"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56AE04C0" w14:textId="77777777" w:rsidR="002663D5" w:rsidRPr="002663D5" w:rsidRDefault="002663D5" w:rsidP="002663D5">
            <w:pPr>
              <w:rPr>
                <w:color w:val="000000"/>
                <w:sz w:val="24"/>
                <w:szCs w:val="24"/>
              </w:rPr>
            </w:pPr>
            <w:r w:rsidRPr="002663D5">
              <w:rPr>
                <w:color w:val="000000"/>
                <w:sz w:val="24"/>
                <w:szCs w:val="24"/>
              </w:rPr>
              <w:t>Y</w:t>
            </w:r>
          </w:p>
        </w:tc>
        <w:tc>
          <w:tcPr>
            <w:tcW w:w="842" w:type="dxa"/>
            <w:tcBorders>
              <w:top w:val="nil"/>
              <w:left w:val="nil"/>
              <w:bottom w:val="single" w:sz="8" w:space="0" w:color="auto"/>
              <w:right w:val="single" w:sz="8" w:space="0" w:color="auto"/>
            </w:tcBorders>
            <w:shd w:val="clear" w:color="auto" w:fill="auto"/>
            <w:vAlign w:val="center"/>
            <w:hideMark/>
          </w:tcPr>
          <w:p w14:paraId="6CF91995" w14:textId="77777777" w:rsidR="002663D5" w:rsidRPr="002663D5" w:rsidRDefault="002663D5" w:rsidP="002663D5">
            <w:pPr>
              <w:rPr>
                <w:color w:val="000000"/>
                <w:sz w:val="24"/>
                <w:szCs w:val="24"/>
              </w:rPr>
            </w:pPr>
            <w:r w:rsidRPr="002663D5">
              <w:rPr>
                <w:color w:val="000000"/>
                <w:sz w:val="24"/>
                <w:szCs w:val="24"/>
              </w:rPr>
              <w:t> </w:t>
            </w:r>
          </w:p>
        </w:tc>
        <w:tc>
          <w:tcPr>
            <w:tcW w:w="980" w:type="dxa"/>
            <w:tcBorders>
              <w:top w:val="nil"/>
              <w:left w:val="nil"/>
              <w:bottom w:val="single" w:sz="8" w:space="0" w:color="auto"/>
              <w:right w:val="single" w:sz="8" w:space="0" w:color="auto"/>
            </w:tcBorders>
            <w:shd w:val="clear" w:color="auto" w:fill="auto"/>
            <w:vAlign w:val="center"/>
            <w:hideMark/>
          </w:tcPr>
          <w:p w14:paraId="2B574F2F"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12CA32D2"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FA6A5C5" w14:textId="77777777" w:rsidR="002663D5" w:rsidRPr="002663D5" w:rsidRDefault="002663D5" w:rsidP="002663D5">
            <w:pPr>
              <w:rPr>
                <w:color w:val="000000"/>
                <w:sz w:val="24"/>
                <w:szCs w:val="24"/>
              </w:rPr>
            </w:pPr>
            <w:r w:rsidRPr="002663D5">
              <w:rPr>
                <w:color w:val="000000"/>
                <w:sz w:val="24"/>
                <w:szCs w:val="24"/>
              </w:rPr>
              <w:t>IBM</w:t>
            </w:r>
          </w:p>
        </w:tc>
        <w:tc>
          <w:tcPr>
            <w:tcW w:w="1680" w:type="dxa"/>
            <w:tcBorders>
              <w:top w:val="nil"/>
              <w:left w:val="nil"/>
              <w:bottom w:val="single" w:sz="8" w:space="0" w:color="auto"/>
              <w:right w:val="single" w:sz="8" w:space="0" w:color="auto"/>
            </w:tcBorders>
            <w:shd w:val="clear" w:color="auto" w:fill="auto"/>
            <w:vAlign w:val="center"/>
            <w:hideMark/>
          </w:tcPr>
          <w:p w14:paraId="47325B7F" w14:textId="77777777" w:rsidR="002663D5" w:rsidRPr="002663D5" w:rsidRDefault="002663D5" w:rsidP="002663D5">
            <w:pPr>
              <w:rPr>
                <w:color w:val="000000"/>
                <w:sz w:val="24"/>
                <w:szCs w:val="24"/>
              </w:rPr>
            </w:pPr>
            <w:r w:rsidRPr="002663D5">
              <w:rPr>
                <w:color w:val="000000"/>
                <w:sz w:val="24"/>
                <w:szCs w:val="24"/>
              </w:rPr>
              <w:t>Bernard Metzler</w:t>
            </w:r>
          </w:p>
        </w:tc>
        <w:tc>
          <w:tcPr>
            <w:tcW w:w="860" w:type="dxa"/>
            <w:tcBorders>
              <w:top w:val="nil"/>
              <w:left w:val="nil"/>
              <w:bottom w:val="single" w:sz="8" w:space="0" w:color="auto"/>
              <w:right w:val="single" w:sz="8" w:space="0" w:color="auto"/>
            </w:tcBorders>
            <w:shd w:val="clear" w:color="auto" w:fill="auto"/>
            <w:vAlign w:val="center"/>
            <w:hideMark/>
          </w:tcPr>
          <w:p w14:paraId="71ECE44F"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27FFAE5A"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16D06BB8"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54C12E16"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1211DD55" w14:textId="77777777" w:rsidR="002663D5" w:rsidRPr="002663D5" w:rsidRDefault="002663D5" w:rsidP="002663D5">
            <w:pPr>
              <w:rPr>
                <w:color w:val="000000"/>
                <w:sz w:val="24"/>
                <w:szCs w:val="24"/>
              </w:rPr>
            </w:pPr>
            <w:r w:rsidRPr="002663D5">
              <w:rPr>
                <w:color w:val="000000"/>
                <w:sz w:val="24"/>
                <w:szCs w:val="24"/>
              </w:rPr>
              <w:t>Y</w:t>
            </w:r>
          </w:p>
        </w:tc>
        <w:tc>
          <w:tcPr>
            <w:tcW w:w="842" w:type="dxa"/>
            <w:tcBorders>
              <w:top w:val="nil"/>
              <w:left w:val="nil"/>
              <w:bottom w:val="single" w:sz="8" w:space="0" w:color="auto"/>
              <w:right w:val="single" w:sz="8" w:space="0" w:color="auto"/>
            </w:tcBorders>
            <w:shd w:val="clear" w:color="auto" w:fill="auto"/>
            <w:vAlign w:val="center"/>
            <w:hideMark/>
          </w:tcPr>
          <w:p w14:paraId="5264C977" w14:textId="77777777" w:rsidR="002663D5" w:rsidRPr="002663D5" w:rsidRDefault="002663D5" w:rsidP="002663D5">
            <w:pPr>
              <w:rPr>
                <w:color w:val="000000"/>
                <w:sz w:val="24"/>
                <w:szCs w:val="24"/>
              </w:rPr>
            </w:pPr>
            <w:r w:rsidRPr="002663D5">
              <w:rPr>
                <w:color w:val="000000"/>
                <w:sz w:val="24"/>
                <w:szCs w:val="24"/>
              </w:rPr>
              <w:t> </w:t>
            </w:r>
          </w:p>
        </w:tc>
        <w:tc>
          <w:tcPr>
            <w:tcW w:w="980" w:type="dxa"/>
            <w:tcBorders>
              <w:top w:val="nil"/>
              <w:left w:val="nil"/>
              <w:bottom w:val="single" w:sz="8" w:space="0" w:color="auto"/>
              <w:right w:val="single" w:sz="8" w:space="0" w:color="auto"/>
            </w:tcBorders>
            <w:shd w:val="clear" w:color="auto" w:fill="auto"/>
            <w:vAlign w:val="center"/>
            <w:hideMark/>
          </w:tcPr>
          <w:p w14:paraId="7F91ADEC"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3F9E8B98"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20C4DF8" w14:textId="77777777" w:rsidR="002663D5" w:rsidRPr="002663D5" w:rsidRDefault="002663D5" w:rsidP="002663D5">
            <w:pPr>
              <w:rPr>
                <w:color w:val="000000"/>
                <w:sz w:val="24"/>
                <w:szCs w:val="24"/>
              </w:rPr>
            </w:pPr>
            <w:r w:rsidRPr="002663D5">
              <w:rPr>
                <w:color w:val="000000"/>
                <w:sz w:val="24"/>
                <w:szCs w:val="24"/>
              </w:rPr>
              <w:t>Intel</w:t>
            </w:r>
          </w:p>
        </w:tc>
        <w:tc>
          <w:tcPr>
            <w:tcW w:w="1680" w:type="dxa"/>
            <w:tcBorders>
              <w:top w:val="nil"/>
              <w:left w:val="nil"/>
              <w:bottom w:val="single" w:sz="8" w:space="0" w:color="auto"/>
              <w:right w:val="single" w:sz="8" w:space="0" w:color="auto"/>
            </w:tcBorders>
            <w:shd w:val="clear" w:color="auto" w:fill="auto"/>
            <w:vAlign w:val="center"/>
            <w:hideMark/>
          </w:tcPr>
          <w:p w14:paraId="5D181F53" w14:textId="77777777" w:rsidR="002663D5" w:rsidRPr="002663D5" w:rsidRDefault="002663D5" w:rsidP="002663D5">
            <w:pPr>
              <w:rPr>
                <w:color w:val="000000"/>
                <w:sz w:val="24"/>
                <w:szCs w:val="24"/>
              </w:rPr>
            </w:pPr>
            <w:r w:rsidRPr="002663D5">
              <w:rPr>
                <w:color w:val="000000"/>
                <w:sz w:val="24"/>
                <w:szCs w:val="24"/>
              </w:rPr>
              <w:t>Phil Cayton</w:t>
            </w:r>
          </w:p>
        </w:tc>
        <w:tc>
          <w:tcPr>
            <w:tcW w:w="860" w:type="dxa"/>
            <w:tcBorders>
              <w:top w:val="nil"/>
              <w:left w:val="nil"/>
              <w:bottom w:val="single" w:sz="8" w:space="0" w:color="auto"/>
              <w:right w:val="single" w:sz="8" w:space="0" w:color="auto"/>
            </w:tcBorders>
            <w:shd w:val="clear" w:color="auto" w:fill="auto"/>
            <w:vAlign w:val="center"/>
            <w:hideMark/>
          </w:tcPr>
          <w:p w14:paraId="01769324"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3CF77357"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7C10B156"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277028A7"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14D4649D" w14:textId="77777777" w:rsidR="002663D5" w:rsidRPr="002663D5" w:rsidRDefault="002663D5" w:rsidP="002663D5">
            <w:pPr>
              <w:rPr>
                <w:color w:val="000000"/>
                <w:sz w:val="24"/>
                <w:szCs w:val="24"/>
              </w:rPr>
            </w:pPr>
            <w:r w:rsidRPr="002663D5">
              <w:rPr>
                <w:color w:val="000000"/>
                <w:sz w:val="24"/>
                <w:szCs w:val="24"/>
              </w:rPr>
              <w:t>Y</w:t>
            </w:r>
          </w:p>
        </w:tc>
        <w:tc>
          <w:tcPr>
            <w:tcW w:w="842" w:type="dxa"/>
            <w:tcBorders>
              <w:top w:val="nil"/>
              <w:left w:val="nil"/>
              <w:bottom w:val="single" w:sz="8" w:space="0" w:color="auto"/>
              <w:right w:val="single" w:sz="8" w:space="0" w:color="auto"/>
            </w:tcBorders>
            <w:shd w:val="clear" w:color="auto" w:fill="auto"/>
            <w:vAlign w:val="center"/>
            <w:hideMark/>
          </w:tcPr>
          <w:p w14:paraId="33249BA0" w14:textId="10E5043D" w:rsidR="002663D5" w:rsidRPr="002663D5" w:rsidRDefault="002663D5" w:rsidP="002663D5">
            <w:pPr>
              <w:rPr>
                <w:color w:val="000000"/>
                <w:sz w:val="24"/>
                <w:szCs w:val="24"/>
              </w:rPr>
            </w:pPr>
            <w:r w:rsidRPr="002663D5">
              <w:rPr>
                <w:color w:val="000000"/>
                <w:sz w:val="24"/>
                <w:szCs w:val="24"/>
              </w:rPr>
              <w:t> </w:t>
            </w:r>
            <w:r w:rsidR="00D341B9">
              <w:rPr>
                <w:color w:val="000000"/>
                <w:sz w:val="24"/>
                <w:szCs w:val="24"/>
              </w:rPr>
              <w:t>Y</w:t>
            </w:r>
          </w:p>
        </w:tc>
        <w:tc>
          <w:tcPr>
            <w:tcW w:w="980" w:type="dxa"/>
            <w:tcBorders>
              <w:top w:val="nil"/>
              <w:left w:val="nil"/>
              <w:bottom w:val="single" w:sz="8" w:space="0" w:color="auto"/>
              <w:right w:val="single" w:sz="8" w:space="0" w:color="auto"/>
            </w:tcBorders>
            <w:shd w:val="clear" w:color="auto" w:fill="auto"/>
            <w:vAlign w:val="center"/>
            <w:hideMark/>
          </w:tcPr>
          <w:p w14:paraId="1E7312A2"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5FACC70A"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05E2FA5" w14:textId="77777777" w:rsidR="002663D5" w:rsidRPr="002663D5" w:rsidRDefault="002663D5" w:rsidP="002663D5">
            <w:pPr>
              <w:rPr>
                <w:color w:val="000000"/>
                <w:sz w:val="24"/>
                <w:szCs w:val="24"/>
              </w:rPr>
            </w:pPr>
            <w:r w:rsidRPr="002663D5">
              <w:rPr>
                <w:color w:val="000000"/>
                <w:sz w:val="24"/>
                <w:szCs w:val="24"/>
              </w:rPr>
              <w:t>LLNL</w:t>
            </w:r>
          </w:p>
        </w:tc>
        <w:tc>
          <w:tcPr>
            <w:tcW w:w="1680" w:type="dxa"/>
            <w:tcBorders>
              <w:top w:val="nil"/>
              <w:left w:val="nil"/>
              <w:bottom w:val="single" w:sz="8" w:space="0" w:color="auto"/>
              <w:right w:val="single" w:sz="8" w:space="0" w:color="auto"/>
            </w:tcBorders>
            <w:shd w:val="clear" w:color="auto" w:fill="auto"/>
            <w:vAlign w:val="center"/>
            <w:hideMark/>
          </w:tcPr>
          <w:p w14:paraId="78569638" w14:textId="77777777" w:rsidR="002663D5" w:rsidRPr="002663D5" w:rsidRDefault="002663D5" w:rsidP="002663D5">
            <w:pPr>
              <w:rPr>
                <w:color w:val="000000"/>
                <w:sz w:val="24"/>
                <w:szCs w:val="24"/>
              </w:rPr>
            </w:pPr>
            <w:r w:rsidRPr="002663D5">
              <w:rPr>
                <w:color w:val="000000"/>
                <w:sz w:val="24"/>
                <w:szCs w:val="24"/>
              </w:rPr>
              <w:t>Matt Leininger</w:t>
            </w:r>
          </w:p>
        </w:tc>
        <w:tc>
          <w:tcPr>
            <w:tcW w:w="860" w:type="dxa"/>
            <w:tcBorders>
              <w:top w:val="nil"/>
              <w:left w:val="nil"/>
              <w:bottom w:val="single" w:sz="8" w:space="0" w:color="auto"/>
              <w:right w:val="single" w:sz="8" w:space="0" w:color="auto"/>
            </w:tcBorders>
            <w:shd w:val="clear" w:color="auto" w:fill="auto"/>
            <w:vAlign w:val="center"/>
            <w:hideMark/>
          </w:tcPr>
          <w:p w14:paraId="2CCDD4E9"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6F6DBE24"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60246090"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6E996D52"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0F03CA0B" w14:textId="77777777" w:rsidR="002663D5" w:rsidRPr="002663D5" w:rsidRDefault="002663D5" w:rsidP="002663D5">
            <w:pPr>
              <w:rPr>
                <w:color w:val="000000"/>
                <w:sz w:val="24"/>
                <w:szCs w:val="24"/>
              </w:rPr>
            </w:pPr>
            <w:r w:rsidRPr="002663D5">
              <w:rPr>
                <w:color w:val="000000"/>
                <w:sz w:val="24"/>
                <w:szCs w:val="24"/>
              </w:rPr>
              <w:t> </w:t>
            </w:r>
          </w:p>
        </w:tc>
        <w:tc>
          <w:tcPr>
            <w:tcW w:w="842" w:type="dxa"/>
            <w:tcBorders>
              <w:top w:val="nil"/>
              <w:left w:val="nil"/>
              <w:bottom w:val="single" w:sz="8" w:space="0" w:color="auto"/>
              <w:right w:val="single" w:sz="8" w:space="0" w:color="auto"/>
            </w:tcBorders>
            <w:shd w:val="clear" w:color="auto" w:fill="auto"/>
            <w:vAlign w:val="center"/>
            <w:hideMark/>
          </w:tcPr>
          <w:p w14:paraId="1F6AC703" w14:textId="77777777" w:rsidR="002663D5" w:rsidRPr="002663D5" w:rsidRDefault="002663D5" w:rsidP="002663D5">
            <w:pPr>
              <w:rPr>
                <w:color w:val="000000"/>
                <w:sz w:val="24"/>
                <w:szCs w:val="24"/>
              </w:rPr>
            </w:pPr>
            <w:r w:rsidRPr="002663D5">
              <w:rPr>
                <w:color w:val="000000"/>
                <w:sz w:val="24"/>
                <w:szCs w:val="24"/>
              </w:rPr>
              <w:t> </w:t>
            </w:r>
          </w:p>
        </w:tc>
        <w:tc>
          <w:tcPr>
            <w:tcW w:w="980" w:type="dxa"/>
            <w:tcBorders>
              <w:top w:val="nil"/>
              <w:left w:val="nil"/>
              <w:bottom w:val="single" w:sz="8" w:space="0" w:color="auto"/>
              <w:right w:val="single" w:sz="8" w:space="0" w:color="auto"/>
            </w:tcBorders>
            <w:shd w:val="clear" w:color="auto" w:fill="auto"/>
            <w:vAlign w:val="center"/>
            <w:hideMark/>
          </w:tcPr>
          <w:p w14:paraId="5E618EB6"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298D9A09"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25CAC32" w14:textId="77777777" w:rsidR="002663D5" w:rsidRPr="002663D5" w:rsidRDefault="002663D5" w:rsidP="002663D5">
            <w:pPr>
              <w:rPr>
                <w:color w:val="000000"/>
                <w:sz w:val="24"/>
                <w:szCs w:val="24"/>
              </w:rPr>
            </w:pPr>
            <w:r w:rsidRPr="002663D5">
              <w:rPr>
                <w:color w:val="000000"/>
                <w:sz w:val="24"/>
                <w:szCs w:val="24"/>
              </w:rPr>
              <w:t>Mellanox</w:t>
            </w:r>
          </w:p>
        </w:tc>
        <w:tc>
          <w:tcPr>
            <w:tcW w:w="1680" w:type="dxa"/>
            <w:tcBorders>
              <w:top w:val="nil"/>
              <w:left w:val="nil"/>
              <w:bottom w:val="single" w:sz="8" w:space="0" w:color="auto"/>
              <w:right w:val="single" w:sz="8" w:space="0" w:color="auto"/>
            </w:tcBorders>
            <w:shd w:val="clear" w:color="auto" w:fill="auto"/>
            <w:vAlign w:val="center"/>
            <w:hideMark/>
          </w:tcPr>
          <w:p w14:paraId="38469A4F" w14:textId="77777777" w:rsidR="002663D5" w:rsidRPr="002663D5" w:rsidRDefault="002663D5" w:rsidP="002663D5">
            <w:pPr>
              <w:rPr>
                <w:color w:val="000000"/>
                <w:sz w:val="24"/>
                <w:szCs w:val="24"/>
              </w:rPr>
            </w:pPr>
            <w:r w:rsidRPr="002663D5">
              <w:rPr>
                <w:color w:val="000000"/>
                <w:sz w:val="24"/>
                <w:szCs w:val="24"/>
              </w:rPr>
              <w:t>Gilad Shainer</w:t>
            </w:r>
          </w:p>
        </w:tc>
        <w:tc>
          <w:tcPr>
            <w:tcW w:w="860" w:type="dxa"/>
            <w:tcBorders>
              <w:top w:val="nil"/>
              <w:left w:val="nil"/>
              <w:bottom w:val="single" w:sz="8" w:space="0" w:color="auto"/>
              <w:right w:val="single" w:sz="8" w:space="0" w:color="auto"/>
            </w:tcBorders>
            <w:shd w:val="clear" w:color="auto" w:fill="auto"/>
            <w:vAlign w:val="center"/>
            <w:hideMark/>
          </w:tcPr>
          <w:p w14:paraId="079A9F9F"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51EA55DA" w14:textId="77777777" w:rsidR="002663D5" w:rsidRPr="002663D5" w:rsidRDefault="002663D5" w:rsidP="002663D5">
            <w:pPr>
              <w:rPr>
                <w:color w:val="000000"/>
                <w:sz w:val="24"/>
                <w:szCs w:val="24"/>
              </w:rPr>
            </w:pPr>
            <w:r w:rsidRPr="002663D5">
              <w:rPr>
                <w:color w:val="000000"/>
                <w:sz w:val="24"/>
                <w:szCs w:val="24"/>
              </w:rPr>
              <w:t> </w:t>
            </w:r>
          </w:p>
        </w:tc>
        <w:tc>
          <w:tcPr>
            <w:tcW w:w="860" w:type="dxa"/>
            <w:tcBorders>
              <w:top w:val="nil"/>
              <w:left w:val="nil"/>
              <w:bottom w:val="single" w:sz="8" w:space="0" w:color="auto"/>
              <w:right w:val="single" w:sz="8" w:space="0" w:color="auto"/>
            </w:tcBorders>
            <w:shd w:val="clear" w:color="auto" w:fill="auto"/>
            <w:vAlign w:val="center"/>
            <w:hideMark/>
          </w:tcPr>
          <w:p w14:paraId="25EC63CA" w14:textId="77777777" w:rsidR="002663D5" w:rsidRPr="002663D5" w:rsidRDefault="002663D5" w:rsidP="002663D5">
            <w:pPr>
              <w:rPr>
                <w:color w:val="000000"/>
                <w:sz w:val="24"/>
                <w:szCs w:val="24"/>
              </w:rPr>
            </w:pPr>
            <w:r w:rsidRPr="002663D5">
              <w:rPr>
                <w:color w:val="000000"/>
                <w:sz w:val="24"/>
                <w:szCs w:val="24"/>
              </w:rPr>
              <w:t> </w:t>
            </w:r>
          </w:p>
        </w:tc>
        <w:tc>
          <w:tcPr>
            <w:tcW w:w="860" w:type="dxa"/>
            <w:tcBorders>
              <w:top w:val="nil"/>
              <w:left w:val="nil"/>
              <w:bottom w:val="single" w:sz="8" w:space="0" w:color="auto"/>
              <w:right w:val="single" w:sz="8" w:space="0" w:color="auto"/>
            </w:tcBorders>
            <w:shd w:val="clear" w:color="auto" w:fill="auto"/>
            <w:vAlign w:val="center"/>
            <w:hideMark/>
          </w:tcPr>
          <w:p w14:paraId="78BCFCD1" w14:textId="77777777" w:rsidR="002663D5" w:rsidRPr="002663D5" w:rsidRDefault="002663D5" w:rsidP="002663D5">
            <w:pPr>
              <w:rPr>
                <w:color w:val="000000"/>
                <w:sz w:val="24"/>
                <w:szCs w:val="24"/>
              </w:rPr>
            </w:pPr>
            <w:r w:rsidRPr="002663D5">
              <w:rPr>
                <w:color w:val="000000"/>
                <w:sz w:val="24"/>
                <w:szCs w:val="24"/>
              </w:rPr>
              <w:t> </w:t>
            </w:r>
          </w:p>
        </w:tc>
        <w:tc>
          <w:tcPr>
            <w:tcW w:w="806" w:type="dxa"/>
            <w:tcBorders>
              <w:top w:val="nil"/>
              <w:left w:val="nil"/>
              <w:bottom w:val="single" w:sz="8" w:space="0" w:color="auto"/>
              <w:right w:val="single" w:sz="8" w:space="0" w:color="auto"/>
            </w:tcBorders>
            <w:shd w:val="clear" w:color="auto" w:fill="auto"/>
            <w:vAlign w:val="center"/>
            <w:hideMark/>
          </w:tcPr>
          <w:p w14:paraId="053BE639" w14:textId="77777777" w:rsidR="002663D5" w:rsidRPr="002663D5" w:rsidRDefault="002663D5" w:rsidP="002663D5">
            <w:pPr>
              <w:rPr>
                <w:color w:val="000000"/>
                <w:sz w:val="24"/>
                <w:szCs w:val="24"/>
              </w:rPr>
            </w:pPr>
            <w:r w:rsidRPr="002663D5">
              <w:rPr>
                <w:color w:val="000000"/>
                <w:sz w:val="24"/>
                <w:szCs w:val="24"/>
              </w:rPr>
              <w:t> </w:t>
            </w:r>
          </w:p>
        </w:tc>
        <w:tc>
          <w:tcPr>
            <w:tcW w:w="842" w:type="dxa"/>
            <w:tcBorders>
              <w:top w:val="nil"/>
              <w:left w:val="nil"/>
              <w:bottom w:val="single" w:sz="8" w:space="0" w:color="auto"/>
              <w:right w:val="single" w:sz="8" w:space="0" w:color="auto"/>
            </w:tcBorders>
            <w:shd w:val="clear" w:color="auto" w:fill="auto"/>
            <w:vAlign w:val="center"/>
            <w:hideMark/>
          </w:tcPr>
          <w:p w14:paraId="65FBDBC4" w14:textId="77777777" w:rsidR="002663D5" w:rsidRPr="002663D5" w:rsidRDefault="002663D5" w:rsidP="002663D5">
            <w:pPr>
              <w:rPr>
                <w:color w:val="000000"/>
                <w:sz w:val="24"/>
                <w:szCs w:val="24"/>
              </w:rPr>
            </w:pPr>
            <w:r w:rsidRPr="002663D5">
              <w:rPr>
                <w:color w:val="000000"/>
                <w:sz w:val="24"/>
                <w:szCs w:val="24"/>
              </w:rPr>
              <w:t> </w:t>
            </w:r>
          </w:p>
        </w:tc>
        <w:tc>
          <w:tcPr>
            <w:tcW w:w="980" w:type="dxa"/>
            <w:tcBorders>
              <w:top w:val="nil"/>
              <w:left w:val="nil"/>
              <w:bottom w:val="single" w:sz="8" w:space="0" w:color="auto"/>
              <w:right w:val="single" w:sz="8" w:space="0" w:color="auto"/>
            </w:tcBorders>
            <w:shd w:val="clear" w:color="auto" w:fill="auto"/>
            <w:vAlign w:val="center"/>
            <w:hideMark/>
          </w:tcPr>
          <w:p w14:paraId="0A2ADDDA" w14:textId="77777777" w:rsidR="002663D5" w:rsidRPr="002663D5" w:rsidRDefault="002663D5" w:rsidP="002663D5">
            <w:pPr>
              <w:rPr>
                <w:color w:val="000000"/>
                <w:sz w:val="24"/>
                <w:szCs w:val="24"/>
              </w:rPr>
            </w:pPr>
            <w:r w:rsidRPr="002663D5">
              <w:rPr>
                <w:color w:val="000000"/>
                <w:sz w:val="24"/>
                <w:szCs w:val="24"/>
              </w:rPr>
              <w:t>N</w:t>
            </w:r>
          </w:p>
        </w:tc>
      </w:tr>
      <w:tr w:rsidR="002663D5" w:rsidRPr="002663D5" w14:paraId="0186ED24"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85B1AB2" w14:textId="77777777" w:rsidR="002663D5" w:rsidRPr="002663D5" w:rsidRDefault="002663D5" w:rsidP="002663D5">
            <w:pPr>
              <w:rPr>
                <w:color w:val="000000"/>
                <w:sz w:val="24"/>
                <w:szCs w:val="24"/>
              </w:rPr>
            </w:pPr>
            <w:r w:rsidRPr="002663D5">
              <w:rPr>
                <w:color w:val="000000"/>
                <w:sz w:val="24"/>
                <w:szCs w:val="24"/>
              </w:rPr>
              <w:t>Sandia</w:t>
            </w:r>
          </w:p>
        </w:tc>
        <w:tc>
          <w:tcPr>
            <w:tcW w:w="1680" w:type="dxa"/>
            <w:tcBorders>
              <w:top w:val="nil"/>
              <w:left w:val="nil"/>
              <w:bottom w:val="single" w:sz="8" w:space="0" w:color="auto"/>
              <w:right w:val="single" w:sz="8" w:space="0" w:color="auto"/>
            </w:tcBorders>
            <w:shd w:val="clear" w:color="auto" w:fill="auto"/>
            <w:vAlign w:val="center"/>
            <w:hideMark/>
          </w:tcPr>
          <w:p w14:paraId="1A1BE6D3" w14:textId="77777777" w:rsidR="002663D5" w:rsidRPr="002663D5" w:rsidRDefault="002663D5" w:rsidP="002663D5">
            <w:pPr>
              <w:rPr>
                <w:color w:val="000000"/>
                <w:sz w:val="24"/>
                <w:szCs w:val="24"/>
              </w:rPr>
            </w:pPr>
            <w:r w:rsidRPr="002663D5">
              <w:rPr>
                <w:color w:val="000000"/>
                <w:sz w:val="24"/>
                <w:szCs w:val="24"/>
              </w:rPr>
              <w:t>Mike Aguilar</w:t>
            </w:r>
          </w:p>
        </w:tc>
        <w:tc>
          <w:tcPr>
            <w:tcW w:w="860" w:type="dxa"/>
            <w:tcBorders>
              <w:top w:val="nil"/>
              <w:left w:val="nil"/>
              <w:bottom w:val="single" w:sz="8" w:space="0" w:color="auto"/>
              <w:right w:val="single" w:sz="8" w:space="0" w:color="auto"/>
            </w:tcBorders>
            <w:shd w:val="clear" w:color="auto" w:fill="auto"/>
            <w:vAlign w:val="center"/>
            <w:hideMark/>
          </w:tcPr>
          <w:p w14:paraId="3B72DD0E"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409748F6"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06D6EE45"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7E7F8BEE"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7E281282" w14:textId="77777777" w:rsidR="002663D5" w:rsidRPr="002663D5" w:rsidRDefault="002663D5" w:rsidP="002663D5">
            <w:pPr>
              <w:rPr>
                <w:color w:val="000000"/>
                <w:sz w:val="24"/>
                <w:szCs w:val="24"/>
              </w:rPr>
            </w:pPr>
            <w:r w:rsidRPr="002663D5">
              <w:rPr>
                <w:color w:val="000000"/>
                <w:sz w:val="24"/>
                <w:szCs w:val="24"/>
              </w:rPr>
              <w:t>Y</w:t>
            </w:r>
          </w:p>
        </w:tc>
        <w:tc>
          <w:tcPr>
            <w:tcW w:w="842" w:type="dxa"/>
            <w:tcBorders>
              <w:top w:val="nil"/>
              <w:left w:val="nil"/>
              <w:bottom w:val="single" w:sz="8" w:space="0" w:color="auto"/>
              <w:right w:val="single" w:sz="8" w:space="0" w:color="auto"/>
            </w:tcBorders>
            <w:shd w:val="clear" w:color="auto" w:fill="auto"/>
            <w:vAlign w:val="center"/>
            <w:hideMark/>
          </w:tcPr>
          <w:p w14:paraId="625AF864" w14:textId="3CE03F93" w:rsidR="002663D5" w:rsidRPr="002663D5" w:rsidRDefault="002663D5" w:rsidP="002663D5">
            <w:pPr>
              <w:rPr>
                <w:color w:val="000000"/>
                <w:sz w:val="24"/>
                <w:szCs w:val="24"/>
              </w:rPr>
            </w:pPr>
            <w:r w:rsidRPr="002663D5">
              <w:rPr>
                <w:color w:val="000000"/>
                <w:sz w:val="24"/>
                <w:szCs w:val="24"/>
              </w:rPr>
              <w:t> </w:t>
            </w:r>
            <w:r w:rsidR="00D341B9">
              <w:rPr>
                <w:color w:val="000000"/>
                <w:sz w:val="24"/>
                <w:szCs w:val="24"/>
              </w:rPr>
              <w:t>Y</w:t>
            </w:r>
          </w:p>
        </w:tc>
        <w:tc>
          <w:tcPr>
            <w:tcW w:w="980" w:type="dxa"/>
            <w:tcBorders>
              <w:top w:val="nil"/>
              <w:left w:val="nil"/>
              <w:bottom w:val="single" w:sz="8" w:space="0" w:color="auto"/>
              <w:right w:val="single" w:sz="8" w:space="0" w:color="auto"/>
            </w:tcBorders>
            <w:shd w:val="clear" w:color="auto" w:fill="auto"/>
            <w:vAlign w:val="center"/>
            <w:hideMark/>
          </w:tcPr>
          <w:p w14:paraId="56F7F536"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3C1323B1"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0442D5C" w14:textId="77777777" w:rsidR="002663D5" w:rsidRPr="002663D5" w:rsidRDefault="002663D5" w:rsidP="002663D5">
            <w:pPr>
              <w:rPr>
                <w:color w:val="000000"/>
                <w:sz w:val="24"/>
                <w:szCs w:val="24"/>
              </w:rPr>
            </w:pPr>
            <w:proofErr w:type="gramStart"/>
            <w:r w:rsidRPr="002663D5">
              <w:rPr>
                <w:color w:val="000000"/>
                <w:sz w:val="24"/>
                <w:szCs w:val="24"/>
              </w:rPr>
              <w:t>HPE[</w:t>
            </w:r>
            <w:proofErr w:type="gramEnd"/>
            <w:r w:rsidRPr="002663D5">
              <w:rPr>
                <w:color w:val="000000"/>
                <w:sz w:val="24"/>
                <w:szCs w:val="24"/>
              </w:rPr>
              <w:t>1]</w:t>
            </w:r>
          </w:p>
        </w:tc>
        <w:tc>
          <w:tcPr>
            <w:tcW w:w="1680" w:type="dxa"/>
            <w:tcBorders>
              <w:top w:val="nil"/>
              <w:left w:val="nil"/>
              <w:bottom w:val="single" w:sz="8" w:space="0" w:color="auto"/>
              <w:right w:val="single" w:sz="8" w:space="0" w:color="auto"/>
            </w:tcBorders>
            <w:shd w:val="clear" w:color="auto" w:fill="auto"/>
            <w:vAlign w:val="center"/>
            <w:hideMark/>
          </w:tcPr>
          <w:p w14:paraId="428CED80" w14:textId="77777777" w:rsidR="002663D5" w:rsidRPr="002663D5" w:rsidRDefault="002663D5" w:rsidP="002663D5">
            <w:pPr>
              <w:rPr>
                <w:color w:val="000000"/>
                <w:sz w:val="24"/>
                <w:szCs w:val="24"/>
              </w:rPr>
            </w:pPr>
            <w:r w:rsidRPr="002663D5">
              <w:rPr>
                <w:color w:val="000000"/>
                <w:sz w:val="24"/>
                <w:szCs w:val="24"/>
              </w:rPr>
              <w:t>Doug Ledford</w:t>
            </w:r>
          </w:p>
        </w:tc>
        <w:tc>
          <w:tcPr>
            <w:tcW w:w="860" w:type="dxa"/>
            <w:tcBorders>
              <w:top w:val="nil"/>
              <w:left w:val="nil"/>
              <w:bottom w:val="single" w:sz="8" w:space="0" w:color="auto"/>
              <w:right w:val="single" w:sz="8" w:space="0" w:color="auto"/>
            </w:tcBorders>
            <w:shd w:val="clear" w:color="auto" w:fill="auto"/>
            <w:vAlign w:val="center"/>
            <w:hideMark/>
          </w:tcPr>
          <w:p w14:paraId="33802CFE"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574AD434"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6CBBB71D"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786CC6C6"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001281B6" w14:textId="77777777" w:rsidR="002663D5" w:rsidRPr="002663D5" w:rsidRDefault="002663D5" w:rsidP="002663D5">
            <w:pPr>
              <w:rPr>
                <w:color w:val="000000"/>
                <w:sz w:val="24"/>
                <w:szCs w:val="24"/>
              </w:rPr>
            </w:pPr>
            <w:r w:rsidRPr="002663D5">
              <w:rPr>
                <w:color w:val="000000"/>
                <w:sz w:val="24"/>
                <w:szCs w:val="24"/>
              </w:rPr>
              <w:t>Y</w:t>
            </w:r>
          </w:p>
        </w:tc>
        <w:tc>
          <w:tcPr>
            <w:tcW w:w="842" w:type="dxa"/>
            <w:tcBorders>
              <w:top w:val="nil"/>
              <w:left w:val="nil"/>
              <w:bottom w:val="single" w:sz="8" w:space="0" w:color="auto"/>
              <w:right w:val="single" w:sz="8" w:space="0" w:color="auto"/>
            </w:tcBorders>
            <w:shd w:val="clear" w:color="auto" w:fill="auto"/>
            <w:vAlign w:val="center"/>
            <w:hideMark/>
          </w:tcPr>
          <w:p w14:paraId="6106C642" w14:textId="01F3B2B6" w:rsidR="002663D5" w:rsidRPr="002663D5" w:rsidRDefault="002663D5" w:rsidP="002663D5">
            <w:pPr>
              <w:rPr>
                <w:color w:val="000000"/>
                <w:sz w:val="24"/>
                <w:szCs w:val="24"/>
              </w:rPr>
            </w:pPr>
            <w:r w:rsidRPr="002663D5">
              <w:rPr>
                <w:color w:val="000000"/>
                <w:sz w:val="24"/>
                <w:szCs w:val="24"/>
              </w:rPr>
              <w:t> </w:t>
            </w:r>
            <w:r w:rsidR="00D341B9">
              <w:rPr>
                <w:color w:val="000000"/>
                <w:sz w:val="24"/>
                <w:szCs w:val="24"/>
              </w:rPr>
              <w:t>Y</w:t>
            </w:r>
          </w:p>
        </w:tc>
        <w:tc>
          <w:tcPr>
            <w:tcW w:w="980" w:type="dxa"/>
            <w:tcBorders>
              <w:top w:val="nil"/>
              <w:left w:val="nil"/>
              <w:bottom w:val="single" w:sz="8" w:space="0" w:color="auto"/>
              <w:right w:val="single" w:sz="8" w:space="0" w:color="auto"/>
            </w:tcBorders>
            <w:shd w:val="clear" w:color="auto" w:fill="auto"/>
            <w:vAlign w:val="center"/>
            <w:hideMark/>
          </w:tcPr>
          <w:p w14:paraId="5BF0B315"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67115252"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54D08D4" w14:textId="77777777" w:rsidR="002663D5" w:rsidRPr="002663D5" w:rsidRDefault="002663D5" w:rsidP="002663D5">
            <w:pPr>
              <w:rPr>
                <w:color w:val="000000"/>
                <w:sz w:val="24"/>
                <w:szCs w:val="24"/>
              </w:rPr>
            </w:pPr>
            <w:proofErr w:type="gramStart"/>
            <w:r w:rsidRPr="002663D5">
              <w:rPr>
                <w:color w:val="000000"/>
                <w:sz w:val="24"/>
                <w:szCs w:val="24"/>
              </w:rPr>
              <w:t>LLNL[</w:t>
            </w:r>
            <w:proofErr w:type="gramEnd"/>
            <w:r w:rsidRPr="002663D5">
              <w:rPr>
                <w:color w:val="000000"/>
                <w:sz w:val="24"/>
                <w:szCs w:val="24"/>
              </w:rPr>
              <w:t>2]</w:t>
            </w:r>
          </w:p>
        </w:tc>
        <w:tc>
          <w:tcPr>
            <w:tcW w:w="1680" w:type="dxa"/>
            <w:tcBorders>
              <w:top w:val="nil"/>
              <w:left w:val="nil"/>
              <w:bottom w:val="single" w:sz="8" w:space="0" w:color="auto"/>
              <w:right w:val="single" w:sz="8" w:space="0" w:color="auto"/>
            </w:tcBorders>
            <w:shd w:val="clear" w:color="auto" w:fill="auto"/>
            <w:vAlign w:val="center"/>
            <w:hideMark/>
          </w:tcPr>
          <w:p w14:paraId="37588A74" w14:textId="77777777" w:rsidR="002663D5" w:rsidRPr="002663D5" w:rsidRDefault="002663D5" w:rsidP="002663D5">
            <w:pPr>
              <w:rPr>
                <w:color w:val="000000"/>
                <w:sz w:val="24"/>
                <w:szCs w:val="24"/>
              </w:rPr>
            </w:pPr>
            <w:r w:rsidRPr="002663D5">
              <w:rPr>
                <w:color w:val="000000"/>
                <w:sz w:val="24"/>
                <w:szCs w:val="24"/>
              </w:rPr>
              <w:t>Nathan Hanford</w:t>
            </w:r>
          </w:p>
        </w:tc>
        <w:tc>
          <w:tcPr>
            <w:tcW w:w="860" w:type="dxa"/>
            <w:tcBorders>
              <w:top w:val="nil"/>
              <w:left w:val="nil"/>
              <w:bottom w:val="single" w:sz="8" w:space="0" w:color="auto"/>
              <w:right w:val="single" w:sz="8" w:space="0" w:color="auto"/>
            </w:tcBorders>
            <w:shd w:val="clear" w:color="auto" w:fill="auto"/>
            <w:vAlign w:val="center"/>
            <w:hideMark/>
          </w:tcPr>
          <w:p w14:paraId="5AC44B05"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377EF893"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1D12FF9D" w14:textId="77777777" w:rsidR="002663D5" w:rsidRPr="002663D5" w:rsidRDefault="002663D5" w:rsidP="002663D5">
            <w:pPr>
              <w:rPr>
                <w:color w:val="000000"/>
                <w:sz w:val="24"/>
                <w:szCs w:val="24"/>
              </w:rPr>
            </w:pPr>
            <w:r w:rsidRPr="002663D5">
              <w:rPr>
                <w:color w:val="000000"/>
                <w:sz w:val="24"/>
                <w:szCs w:val="24"/>
              </w:rPr>
              <w:t> </w:t>
            </w:r>
          </w:p>
        </w:tc>
        <w:tc>
          <w:tcPr>
            <w:tcW w:w="860" w:type="dxa"/>
            <w:tcBorders>
              <w:top w:val="nil"/>
              <w:left w:val="nil"/>
              <w:bottom w:val="single" w:sz="8" w:space="0" w:color="auto"/>
              <w:right w:val="single" w:sz="8" w:space="0" w:color="auto"/>
            </w:tcBorders>
            <w:shd w:val="clear" w:color="auto" w:fill="auto"/>
            <w:vAlign w:val="center"/>
            <w:hideMark/>
          </w:tcPr>
          <w:p w14:paraId="7CE4E633" w14:textId="77777777" w:rsidR="002663D5" w:rsidRPr="002663D5" w:rsidRDefault="002663D5" w:rsidP="002663D5">
            <w:pPr>
              <w:rPr>
                <w:color w:val="000000"/>
                <w:sz w:val="24"/>
                <w:szCs w:val="24"/>
              </w:rPr>
            </w:pPr>
            <w:r w:rsidRPr="002663D5">
              <w:rPr>
                <w:color w:val="000000"/>
                <w:sz w:val="24"/>
                <w:szCs w:val="24"/>
              </w:rPr>
              <w:t>Y</w:t>
            </w:r>
          </w:p>
        </w:tc>
        <w:tc>
          <w:tcPr>
            <w:tcW w:w="806" w:type="dxa"/>
            <w:tcBorders>
              <w:top w:val="nil"/>
              <w:left w:val="nil"/>
              <w:bottom w:val="single" w:sz="8" w:space="0" w:color="auto"/>
              <w:right w:val="single" w:sz="8" w:space="0" w:color="auto"/>
            </w:tcBorders>
            <w:shd w:val="clear" w:color="auto" w:fill="auto"/>
            <w:vAlign w:val="center"/>
            <w:hideMark/>
          </w:tcPr>
          <w:p w14:paraId="74602D42" w14:textId="77777777" w:rsidR="002663D5" w:rsidRPr="002663D5" w:rsidRDefault="002663D5" w:rsidP="002663D5">
            <w:pPr>
              <w:rPr>
                <w:color w:val="000000"/>
                <w:sz w:val="24"/>
                <w:szCs w:val="24"/>
              </w:rPr>
            </w:pPr>
            <w:r w:rsidRPr="002663D5">
              <w:rPr>
                <w:color w:val="000000"/>
                <w:sz w:val="24"/>
                <w:szCs w:val="24"/>
              </w:rPr>
              <w:t> </w:t>
            </w:r>
          </w:p>
        </w:tc>
        <w:tc>
          <w:tcPr>
            <w:tcW w:w="842" w:type="dxa"/>
            <w:tcBorders>
              <w:top w:val="nil"/>
              <w:left w:val="nil"/>
              <w:bottom w:val="single" w:sz="8" w:space="0" w:color="auto"/>
              <w:right w:val="single" w:sz="8" w:space="0" w:color="auto"/>
            </w:tcBorders>
            <w:shd w:val="clear" w:color="auto" w:fill="auto"/>
            <w:vAlign w:val="center"/>
            <w:hideMark/>
          </w:tcPr>
          <w:p w14:paraId="28B52B0C" w14:textId="7D1BAE74" w:rsidR="002663D5" w:rsidRPr="002663D5" w:rsidRDefault="002663D5" w:rsidP="002663D5">
            <w:pPr>
              <w:rPr>
                <w:color w:val="000000"/>
                <w:sz w:val="24"/>
                <w:szCs w:val="24"/>
              </w:rPr>
            </w:pPr>
            <w:r w:rsidRPr="002663D5">
              <w:rPr>
                <w:color w:val="000000"/>
                <w:sz w:val="24"/>
                <w:szCs w:val="24"/>
              </w:rPr>
              <w:t> </w:t>
            </w:r>
            <w:r w:rsidR="00D341B9">
              <w:rPr>
                <w:color w:val="000000"/>
                <w:sz w:val="24"/>
                <w:szCs w:val="24"/>
              </w:rPr>
              <w:t>Y</w:t>
            </w:r>
          </w:p>
        </w:tc>
        <w:tc>
          <w:tcPr>
            <w:tcW w:w="980" w:type="dxa"/>
            <w:tcBorders>
              <w:top w:val="nil"/>
              <w:left w:val="nil"/>
              <w:bottom w:val="single" w:sz="8" w:space="0" w:color="auto"/>
              <w:right w:val="single" w:sz="8" w:space="0" w:color="auto"/>
            </w:tcBorders>
            <w:shd w:val="clear" w:color="auto" w:fill="auto"/>
            <w:vAlign w:val="center"/>
            <w:hideMark/>
          </w:tcPr>
          <w:p w14:paraId="49413EC1"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16C09B71" w14:textId="77777777" w:rsidTr="002663D5">
        <w:trPr>
          <w:gridAfter w:val="2"/>
          <w:wAfter w:w="72" w:type="dxa"/>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E8FF652" w14:textId="77777777" w:rsidR="002663D5" w:rsidRPr="002663D5" w:rsidRDefault="002663D5" w:rsidP="002663D5">
            <w:pPr>
              <w:rPr>
                <w:color w:val="000000"/>
                <w:sz w:val="24"/>
                <w:szCs w:val="24"/>
              </w:rPr>
            </w:pPr>
            <w:r w:rsidRPr="002663D5">
              <w:rPr>
                <w:color w:val="000000"/>
                <w:sz w:val="24"/>
                <w:szCs w:val="24"/>
              </w:rPr>
              <w:t xml:space="preserve">Red </w:t>
            </w:r>
            <w:proofErr w:type="gramStart"/>
            <w:r w:rsidRPr="002663D5">
              <w:rPr>
                <w:color w:val="000000"/>
                <w:sz w:val="24"/>
                <w:szCs w:val="24"/>
              </w:rPr>
              <w:t>Hat[</w:t>
            </w:r>
            <w:proofErr w:type="gramEnd"/>
            <w:r w:rsidRPr="002663D5">
              <w:rPr>
                <w:color w:val="000000"/>
                <w:sz w:val="24"/>
                <w:szCs w:val="24"/>
              </w:rPr>
              <w:t>3]</w:t>
            </w:r>
          </w:p>
        </w:tc>
        <w:tc>
          <w:tcPr>
            <w:tcW w:w="1680" w:type="dxa"/>
            <w:tcBorders>
              <w:top w:val="nil"/>
              <w:left w:val="nil"/>
              <w:bottom w:val="single" w:sz="8" w:space="0" w:color="auto"/>
              <w:right w:val="single" w:sz="8" w:space="0" w:color="auto"/>
            </w:tcBorders>
            <w:shd w:val="clear" w:color="auto" w:fill="auto"/>
            <w:vAlign w:val="center"/>
            <w:hideMark/>
          </w:tcPr>
          <w:p w14:paraId="13E97C29" w14:textId="77777777" w:rsidR="002663D5" w:rsidRPr="002663D5" w:rsidRDefault="002663D5" w:rsidP="002663D5">
            <w:pPr>
              <w:rPr>
                <w:color w:val="000000"/>
                <w:sz w:val="24"/>
                <w:szCs w:val="24"/>
              </w:rPr>
            </w:pPr>
            <w:r w:rsidRPr="002663D5">
              <w:rPr>
                <w:color w:val="000000"/>
                <w:sz w:val="24"/>
                <w:szCs w:val="24"/>
              </w:rPr>
              <w:t>Korry Nguyen</w:t>
            </w:r>
          </w:p>
        </w:tc>
        <w:tc>
          <w:tcPr>
            <w:tcW w:w="860" w:type="dxa"/>
            <w:tcBorders>
              <w:top w:val="nil"/>
              <w:left w:val="nil"/>
              <w:bottom w:val="single" w:sz="8" w:space="0" w:color="auto"/>
              <w:right w:val="single" w:sz="8" w:space="0" w:color="auto"/>
            </w:tcBorders>
            <w:shd w:val="clear" w:color="auto" w:fill="auto"/>
            <w:vAlign w:val="center"/>
            <w:hideMark/>
          </w:tcPr>
          <w:p w14:paraId="7F4CF899"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46E9FF44"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19F2ACF2" w14:textId="77777777" w:rsidR="002663D5" w:rsidRPr="002663D5" w:rsidRDefault="002663D5" w:rsidP="002663D5">
            <w:pPr>
              <w:rPr>
                <w:color w:val="000000"/>
                <w:sz w:val="24"/>
                <w:szCs w:val="24"/>
              </w:rPr>
            </w:pPr>
            <w:r w:rsidRPr="002663D5">
              <w:rPr>
                <w:color w:val="000000"/>
                <w:sz w:val="24"/>
                <w:szCs w:val="24"/>
              </w:rPr>
              <w:t>Y</w:t>
            </w:r>
          </w:p>
        </w:tc>
        <w:tc>
          <w:tcPr>
            <w:tcW w:w="860" w:type="dxa"/>
            <w:tcBorders>
              <w:top w:val="nil"/>
              <w:left w:val="nil"/>
              <w:bottom w:val="single" w:sz="8" w:space="0" w:color="auto"/>
              <w:right w:val="single" w:sz="8" w:space="0" w:color="auto"/>
            </w:tcBorders>
            <w:shd w:val="clear" w:color="auto" w:fill="auto"/>
            <w:vAlign w:val="center"/>
            <w:hideMark/>
          </w:tcPr>
          <w:p w14:paraId="0DE18035" w14:textId="77777777" w:rsidR="002663D5" w:rsidRPr="002663D5" w:rsidRDefault="002663D5" w:rsidP="002663D5">
            <w:pPr>
              <w:rPr>
                <w:color w:val="000000"/>
                <w:sz w:val="24"/>
                <w:szCs w:val="24"/>
              </w:rPr>
            </w:pPr>
            <w:r w:rsidRPr="002663D5">
              <w:rPr>
                <w:color w:val="000000"/>
                <w:sz w:val="24"/>
                <w:szCs w:val="24"/>
              </w:rPr>
              <w:t> </w:t>
            </w:r>
          </w:p>
        </w:tc>
        <w:tc>
          <w:tcPr>
            <w:tcW w:w="806" w:type="dxa"/>
            <w:tcBorders>
              <w:top w:val="nil"/>
              <w:left w:val="nil"/>
              <w:bottom w:val="single" w:sz="8" w:space="0" w:color="auto"/>
              <w:right w:val="single" w:sz="8" w:space="0" w:color="auto"/>
            </w:tcBorders>
            <w:shd w:val="clear" w:color="auto" w:fill="auto"/>
            <w:vAlign w:val="center"/>
            <w:hideMark/>
          </w:tcPr>
          <w:p w14:paraId="1F001EE3" w14:textId="77777777" w:rsidR="002663D5" w:rsidRPr="002663D5" w:rsidRDefault="002663D5" w:rsidP="002663D5">
            <w:pPr>
              <w:rPr>
                <w:color w:val="000000"/>
                <w:sz w:val="24"/>
                <w:szCs w:val="24"/>
              </w:rPr>
            </w:pPr>
            <w:r w:rsidRPr="002663D5">
              <w:rPr>
                <w:color w:val="000000"/>
                <w:sz w:val="24"/>
                <w:szCs w:val="24"/>
              </w:rPr>
              <w:t> </w:t>
            </w:r>
          </w:p>
        </w:tc>
        <w:tc>
          <w:tcPr>
            <w:tcW w:w="842" w:type="dxa"/>
            <w:tcBorders>
              <w:top w:val="nil"/>
              <w:left w:val="nil"/>
              <w:bottom w:val="single" w:sz="8" w:space="0" w:color="auto"/>
              <w:right w:val="single" w:sz="8" w:space="0" w:color="auto"/>
            </w:tcBorders>
            <w:shd w:val="clear" w:color="auto" w:fill="auto"/>
            <w:vAlign w:val="center"/>
            <w:hideMark/>
          </w:tcPr>
          <w:p w14:paraId="62ADB5B1" w14:textId="77777777" w:rsidR="002663D5" w:rsidRPr="002663D5" w:rsidRDefault="002663D5" w:rsidP="002663D5">
            <w:pPr>
              <w:rPr>
                <w:color w:val="000000"/>
                <w:sz w:val="24"/>
                <w:szCs w:val="24"/>
              </w:rPr>
            </w:pPr>
            <w:r w:rsidRPr="002663D5">
              <w:rPr>
                <w:color w:val="000000"/>
                <w:sz w:val="24"/>
                <w:szCs w:val="24"/>
              </w:rPr>
              <w:t> </w:t>
            </w:r>
          </w:p>
        </w:tc>
        <w:tc>
          <w:tcPr>
            <w:tcW w:w="980" w:type="dxa"/>
            <w:tcBorders>
              <w:top w:val="nil"/>
              <w:left w:val="nil"/>
              <w:bottom w:val="single" w:sz="8" w:space="0" w:color="auto"/>
              <w:right w:val="single" w:sz="8" w:space="0" w:color="auto"/>
            </w:tcBorders>
            <w:shd w:val="clear" w:color="auto" w:fill="auto"/>
            <w:vAlign w:val="center"/>
            <w:hideMark/>
          </w:tcPr>
          <w:p w14:paraId="3D202F3A" w14:textId="77777777" w:rsidR="002663D5" w:rsidRPr="002663D5" w:rsidRDefault="002663D5" w:rsidP="002663D5">
            <w:pPr>
              <w:rPr>
                <w:color w:val="000000"/>
                <w:sz w:val="24"/>
                <w:szCs w:val="24"/>
              </w:rPr>
            </w:pPr>
            <w:r w:rsidRPr="002663D5">
              <w:rPr>
                <w:color w:val="000000"/>
                <w:sz w:val="24"/>
                <w:szCs w:val="24"/>
              </w:rPr>
              <w:t>Y</w:t>
            </w:r>
          </w:p>
        </w:tc>
      </w:tr>
      <w:tr w:rsidR="002663D5" w:rsidRPr="002663D5" w14:paraId="620235BE" w14:textId="77777777" w:rsidTr="002663D5">
        <w:trPr>
          <w:trHeight w:val="320"/>
        </w:trPr>
        <w:tc>
          <w:tcPr>
            <w:tcW w:w="8948" w:type="dxa"/>
            <w:gridSpan w:val="9"/>
            <w:tcBorders>
              <w:top w:val="nil"/>
              <w:left w:val="nil"/>
              <w:bottom w:val="nil"/>
              <w:right w:val="nil"/>
            </w:tcBorders>
            <w:shd w:val="clear" w:color="auto" w:fill="auto"/>
            <w:noWrap/>
            <w:vAlign w:val="center"/>
            <w:hideMark/>
          </w:tcPr>
          <w:p w14:paraId="7617E995" w14:textId="77777777" w:rsidR="002663D5" w:rsidRPr="002663D5" w:rsidRDefault="002663D5" w:rsidP="002663D5">
            <w:pPr>
              <w:ind w:firstLineChars="800" w:firstLine="1920"/>
              <w:rPr>
                <w:color w:val="000000"/>
                <w:sz w:val="24"/>
                <w:szCs w:val="24"/>
              </w:rPr>
            </w:pPr>
            <w:r w:rsidRPr="002663D5">
              <w:rPr>
                <w:color w:val="000000"/>
                <w:sz w:val="24"/>
                <w:szCs w:val="24"/>
              </w:rPr>
              <w:t>1 – Doug Ledford is a standing alternate for John Byrne</w:t>
            </w:r>
          </w:p>
        </w:tc>
        <w:tc>
          <w:tcPr>
            <w:tcW w:w="36" w:type="dxa"/>
            <w:tcBorders>
              <w:top w:val="nil"/>
              <w:left w:val="nil"/>
              <w:bottom w:val="nil"/>
              <w:right w:val="nil"/>
            </w:tcBorders>
            <w:shd w:val="clear" w:color="auto" w:fill="auto"/>
            <w:noWrap/>
            <w:vAlign w:val="bottom"/>
            <w:hideMark/>
          </w:tcPr>
          <w:p w14:paraId="0E68E76D" w14:textId="77777777" w:rsidR="002663D5" w:rsidRPr="002663D5" w:rsidRDefault="002663D5" w:rsidP="002663D5">
            <w:pPr>
              <w:ind w:firstLineChars="800" w:firstLine="1920"/>
              <w:rPr>
                <w:color w:val="000000"/>
                <w:sz w:val="24"/>
                <w:szCs w:val="24"/>
              </w:rPr>
            </w:pPr>
          </w:p>
        </w:tc>
        <w:tc>
          <w:tcPr>
            <w:tcW w:w="36" w:type="dxa"/>
            <w:tcBorders>
              <w:top w:val="nil"/>
              <w:left w:val="nil"/>
              <w:bottom w:val="nil"/>
              <w:right w:val="nil"/>
            </w:tcBorders>
            <w:shd w:val="clear" w:color="auto" w:fill="auto"/>
            <w:noWrap/>
            <w:vAlign w:val="bottom"/>
            <w:hideMark/>
          </w:tcPr>
          <w:p w14:paraId="69830275" w14:textId="77777777" w:rsidR="002663D5" w:rsidRPr="002663D5" w:rsidRDefault="002663D5" w:rsidP="002663D5"/>
        </w:tc>
      </w:tr>
      <w:tr w:rsidR="002663D5" w:rsidRPr="002663D5" w14:paraId="40F2BE0F" w14:textId="77777777" w:rsidTr="002663D5">
        <w:trPr>
          <w:trHeight w:val="320"/>
        </w:trPr>
        <w:tc>
          <w:tcPr>
            <w:tcW w:w="8984" w:type="dxa"/>
            <w:gridSpan w:val="10"/>
            <w:tcBorders>
              <w:top w:val="nil"/>
              <w:left w:val="nil"/>
              <w:bottom w:val="nil"/>
              <w:right w:val="nil"/>
            </w:tcBorders>
            <w:shd w:val="clear" w:color="auto" w:fill="auto"/>
            <w:noWrap/>
            <w:vAlign w:val="center"/>
            <w:hideMark/>
          </w:tcPr>
          <w:p w14:paraId="09D4A1CE" w14:textId="77777777" w:rsidR="002663D5" w:rsidRPr="002663D5" w:rsidRDefault="002663D5" w:rsidP="002663D5">
            <w:pPr>
              <w:ind w:firstLineChars="800" w:firstLine="1920"/>
              <w:rPr>
                <w:color w:val="000000"/>
                <w:sz w:val="24"/>
                <w:szCs w:val="24"/>
              </w:rPr>
            </w:pPr>
            <w:r w:rsidRPr="002663D5">
              <w:rPr>
                <w:color w:val="000000"/>
                <w:sz w:val="24"/>
                <w:szCs w:val="24"/>
              </w:rPr>
              <w:t>2 – Nathan Hanford is a standing alternate for Matt Leininger</w:t>
            </w:r>
          </w:p>
        </w:tc>
        <w:tc>
          <w:tcPr>
            <w:tcW w:w="36" w:type="dxa"/>
            <w:tcBorders>
              <w:top w:val="nil"/>
              <w:left w:val="nil"/>
              <w:bottom w:val="nil"/>
              <w:right w:val="nil"/>
            </w:tcBorders>
            <w:shd w:val="clear" w:color="auto" w:fill="auto"/>
            <w:noWrap/>
            <w:vAlign w:val="bottom"/>
            <w:hideMark/>
          </w:tcPr>
          <w:p w14:paraId="3D4FFEE7" w14:textId="77777777" w:rsidR="002663D5" w:rsidRPr="002663D5" w:rsidRDefault="002663D5" w:rsidP="002663D5">
            <w:pPr>
              <w:ind w:firstLineChars="800" w:firstLine="1920"/>
              <w:rPr>
                <w:color w:val="000000"/>
                <w:sz w:val="24"/>
                <w:szCs w:val="24"/>
              </w:rPr>
            </w:pPr>
          </w:p>
        </w:tc>
      </w:tr>
      <w:tr w:rsidR="002663D5" w:rsidRPr="002663D5" w14:paraId="4B41C133" w14:textId="77777777" w:rsidTr="002663D5">
        <w:trPr>
          <w:trHeight w:val="320"/>
        </w:trPr>
        <w:tc>
          <w:tcPr>
            <w:tcW w:w="8984" w:type="dxa"/>
            <w:gridSpan w:val="10"/>
            <w:tcBorders>
              <w:top w:val="nil"/>
              <w:left w:val="nil"/>
              <w:bottom w:val="nil"/>
              <w:right w:val="nil"/>
            </w:tcBorders>
            <w:shd w:val="clear" w:color="auto" w:fill="auto"/>
            <w:noWrap/>
            <w:vAlign w:val="center"/>
            <w:hideMark/>
          </w:tcPr>
          <w:p w14:paraId="3B720CA2" w14:textId="77777777" w:rsidR="002663D5" w:rsidRPr="002663D5" w:rsidRDefault="002663D5" w:rsidP="002663D5">
            <w:pPr>
              <w:ind w:firstLineChars="800" w:firstLine="1920"/>
              <w:rPr>
                <w:color w:val="000000"/>
                <w:sz w:val="24"/>
                <w:szCs w:val="24"/>
              </w:rPr>
            </w:pPr>
            <w:r w:rsidRPr="002663D5">
              <w:rPr>
                <w:color w:val="000000"/>
                <w:sz w:val="24"/>
                <w:szCs w:val="24"/>
              </w:rPr>
              <w:t>3 – Korry Nguyen is a standing alternate for Bernard Metzler</w:t>
            </w:r>
          </w:p>
        </w:tc>
        <w:tc>
          <w:tcPr>
            <w:tcW w:w="36" w:type="dxa"/>
            <w:tcBorders>
              <w:top w:val="nil"/>
              <w:left w:val="nil"/>
              <w:bottom w:val="nil"/>
              <w:right w:val="nil"/>
            </w:tcBorders>
            <w:shd w:val="clear" w:color="auto" w:fill="auto"/>
            <w:noWrap/>
            <w:vAlign w:val="bottom"/>
            <w:hideMark/>
          </w:tcPr>
          <w:p w14:paraId="215B6BC2" w14:textId="77777777" w:rsidR="002663D5" w:rsidRPr="002663D5" w:rsidRDefault="002663D5" w:rsidP="002663D5">
            <w:pPr>
              <w:ind w:firstLineChars="800" w:firstLine="1920"/>
              <w:rPr>
                <w:color w:val="000000"/>
                <w:sz w:val="24"/>
                <w:szCs w:val="24"/>
              </w:rPr>
            </w:pPr>
          </w:p>
        </w:tc>
      </w:tr>
    </w:tbl>
    <w:p w14:paraId="59806130" w14:textId="02E0CB0C" w:rsidR="00ED356E" w:rsidRPr="00055BCD" w:rsidRDefault="00ED356E" w:rsidP="00055BCD">
      <w:pPr>
        <w:rPr>
          <w:sz w:val="24"/>
        </w:rPr>
      </w:pPr>
    </w:p>
    <w:p w14:paraId="21CC0169" w14:textId="08DB20A7" w:rsidR="00586B24" w:rsidRPr="003231E8" w:rsidRDefault="00586B24" w:rsidP="00A67A52">
      <w:pPr>
        <w:ind w:firstLine="360"/>
        <w:rPr>
          <w:sz w:val="24"/>
        </w:rPr>
      </w:pPr>
      <w:r w:rsidRPr="003231E8">
        <w:rPr>
          <w:sz w:val="24"/>
        </w:rPr>
        <w:t>Others:</w:t>
      </w:r>
    </w:p>
    <w:p w14:paraId="6A5415E6" w14:textId="77777777" w:rsidR="00CC79CB" w:rsidRPr="00DB447A" w:rsidRDefault="00586B24" w:rsidP="00A67A52">
      <w:pPr>
        <w:ind w:firstLine="720"/>
        <w:rPr>
          <w:bCs/>
          <w:sz w:val="24"/>
        </w:rPr>
      </w:pPr>
      <w:r w:rsidRPr="00DB447A">
        <w:rPr>
          <w:bCs/>
          <w:sz w:val="24"/>
        </w:rPr>
        <w:t>Jim Ryan</w:t>
      </w:r>
      <w:r w:rsidR="00CC79CB" w:rsidRPr="00DB447A">
        <w:rPr>
          <w:bCs/>
          <w:sz w:val="24"/>
        </w:rPr>
        <w:t xml:space="preserve"> </w:t>
      </w:r>
    </w:p>
    <w:p w14:paraId="1668298A" w14:textId="35495AC1" w:rsidR="00655ED2" w:rsidRPr="00DB447A" w:rsidRDefault="00CC79CB" w:rsidP="00655ED2">
      <w:pPr>
        <w:ind w:firstLine="720"/>
        <w:rPr>
          <w:bCs/>
          <w:sz w:val="24"/>
        </w:rPr>
      </w:pPr>
      <w:r w:rsidRPr="00DB447A">
        <w:rPr>
          <w:bCs/>
          <w:sz w:val="24"/>
        </w:rPr>
        <w:t xml:space="preserve">Paul Grun </w:t>
      </w:r>
    </w:p>
    <w:p w14:paraId="74E27394" w14:textId="77777777" w:rsidR="00D84A03" w:rsidRDefault="00D84A03" w:rsidP="00ED356E">
      <w:pPr>
        <w:pStyle w:val="BodyText"/>
      </w:pPr>
    </w:p>
    <w:p w14:paraId="6BB285BF" w14:textId="5A3CB77B" w:rsidR="000B2B27" w:rsidRDefault="008F4A30" w:rsidP="000B2B27">
      <w:pPr>
        <w:pStyle w:val="BodyText"/>
        <w:numPr>
          <w:ilvl w:val="0"/>
          <w:numId w:val="2"/>
        </w:numPr>
      </w:pPr>
      <w:r>
        <w:t>Opens, Agenda Bashin</w:t>
      </w:r>
      <w:r w:rsidR="00FF3BD8">
        <w:t>g</w:t>
      </w:r>
    </w:p>
    <w:p w14:paraId="3AC1D05F" w14:textId="77777777" w:rsidR="000B2B27" w:rsidRDefault="000B2B27" w:rsidP="000B2B27">
      <w:pPr>
        <w:pStyle w:val="BodyText"/>
      </w:pPr>
    </w:p>
    <w:p w14:paraId="3CF2D2B2" w14:textId="6508F2C3" w:rsidR="00840363" w:rsidRDefault="00FD69D8" w:rsidP="009F07A9">
      <w:pPr>
        <w:pStyle w:val="BodyText"/>
        <w:numPr>
          <w:ilvl w:val="0"/>
          <w:numId w:val="2"/>
        </w:numPr>
      </w:pPr>
      <w:r>
        <w:t xml:space="preserve">Approve </w:t>
      </w:r>
      <w:r w:rsidR="009F07A9">
        <w:t>Board</w:t>
      </w:r>
      <w:r>
        <w:t xml:space="preserve"> minutes from</w:t>
      </w:r>
      <w:r w:rsidR="00625583">
        <w:t xml:space="preserve"> </w:t>
      </w:r>
      <w:hyperlink r:id="rId7" w:history="1">
        <w:r w:rsidR="002663D5">
          <w:rPr>
            <w:rStyle w:val="Hyperlink"/>
          </w:rPr>
          <w:t>June 26, 2025</w:t>
        </w:r>
      </w:hyperlink>
    </w:p>
    <w:p w14:paraId="43D2AE52" w14:textId="77777777" w:rsidR="00CE2618" w:rsidRDefault="00CE2618" w:rsidP="00CE2618">
      <w:pPr>
        <w:pStyle w:val="ListParagraph"/>
        <w:rPr>
          <w:rStyle w:val="Hyperlink"/>
          <w:color w:val="auto"/>
          <w:u w:val="none"/>
        </w:rPr>
      </w:pPr>
    </w:p>
    <w:p w14:paraId="62070EE1" w14:textId="4382AFE4" w:rsidR="00CE2618" w:rsidRDefault="00683699" w:rsidP="00CE2618">
      <w:pPr>
        <w:pStyle w:val="BodyText"/>
        <w:numPr>
          <w:ilvl w:val="1"/>
          <w:numId w:val="2"/>
        </w:numPr>
        <w:rPr>
          <w:rStyle w:val="Hyperlink"/>
          <w:color w:val="auto"/>
          <w:u w:val="none"/>
        </w:rPr>
      </w:pPr>
      <w:r>
        <w:rPr>
          <w:rStyle w:val="Hyperlink"/>
          <w:color w:val="auto"/>
          <w:u w:val="none"/>
        </w:rPr>
        <w:t xml:space="preserve">Intel moves to approve, HPE seconds </w:t>
      </w:r>
      <w:r w:rsidR="00944E90">
        <w:rPr>
          <w:rStyle w:val="Hyperlink"/>
          <w:color w:val="auto"/>
          <w:u w:val="none"/>
        </w:rPr>
        <w:t>–</w:t>
      </w:r>
      <w:r>
        <w:rPr>
          <w:rStyle w:val="Hyperlink"/>
          <w:color w:val="auto"/>
          <w:u w:val="none"/>
        </w:rPr>
        <w:t xml:space="preserve"> </w:t>
      </w:r>
      <w:r w:rsidR="00944E90">
        <w:rPr>
          <w:rStyle w:val="Hyperlink"/>
          <w:color w:val="auto"/>
          <w:u w:val="none"/>
        </w:rPr>
        <w:t>Approved unanimously</w:t>
      </w:r>
    </w:p>
    <w:p w14:paraId="4BD728FC" w14:textId="77777777" w:rsidR="00D95960" w:rsidRDefault="00D95960" w:rsidP="00D95960">
      <w:pPr>
        <w:pStyle w:val="ListParagraph"/>
        <w:rPr>
          <w:rStyle w:val="Hyperlink"/>
          <w:color w:val="auto"/>
          <w:u w:val="none"/>
        </w:rPr>
      </w:pPr>
    </w:p>
    <w:p w14:paraId="04625803" w14:textId="187C9E19" w:rsidR="00D95960" w:rsidRDefault="005E5E3E" w:rsidP="009F07A9">
      <w:pPr>
        <w:pStyle w:val="BodyText"/>
        <w:numPr>
          <w:ilvl w:val="0"/>
          <w:numId w:val="2"/>
        </w:numPr>
        <w:rPr>
          <w:rStyle w:val="Hyperlink"/>
          <w:color w:val="auto"/>
          <w:u w:val="none"/>
        </w:rPr>
      </w:pPr>
      <w:r>
        <w:rPr>
          <w:rStyle w:val="Hyperlink"/>
          <w:color w:val="auto"/>
          <w:u w:val="none"/>
        </w:rPr>
        <w:t>Financial Report</w:t>
      </w:r>
      <w:r w:rsidR="00FE68AF">
        <w:rPr>
          <w:rStyle w:val="Hyperlink"/>
          <w:color w:val="auto"/>
          <w:u w:val="none"/>
        </w:rPr>
        <w:t xml:space="preserve"> – Discussion of current finances and next year outlook.  We are at the point of the year where we need to decide if there are any changes to dues for the upcoming year based upon our projected budget and end of year cash on hand</w:t>
      </w:r>
    </w:p>
    <w:p w14:paraId="02EF14D1" w14:textId="19617284" w:rsidR="00944E90" w:rsidRDefault="000D52EE" w:rsidP="00944E90">
      <w:pPr>
        <w:pStyle w:val="BodyText"/>
        <w:numPr>
          <w:ilvl w:val="1"/>
          <w:numId w:val="2"/>
        </w:numPr>
        <w:rPr>
          <w:rStyle w:val="Hyperlink"/>
          <w:color w:val="auto"/>
          <w:u w:val="none"/>
        </w:rPr>
      </w:pPr>
      <w:r>
        <w:rPr>
          <w:rStyle w:val="Hyperlink"/>
          <w:color w:val="auto"/>
          <w:u w:val="none"/>
        </w:rPr>
        <w:t>Started year with $131,500 in dues proposed budget of $95,000</w:t>
      </w:r>
      <w:r w:rsidR="00F03FDA">
        <w:rPr>
          <w:rStyle w:val="Hyperlink"/>
          <w:color w:val="auto"/>
          <w:u w:val="none"/>
        </w:rPr>
        <w:t>, didn’t use $10,000 for FSDP shutdown as expected, minor adjustment to monthly expenses</w:t>
      </w:r>
      <w:r w:rsidR="00DB18AD">
        <w:rPr>
          <w:rStyle w:val="Hyperlink"/>
          <w:color w:val="auto"/>
          <w:u w:val="none"/>
        </w:rPr>
        <w:t xml:space="preserve">, currently </w:t>
      </w:r>
      <w:r w:rsidR="00EF260D">
        <w:rPr>
          <w:rStyle w:val="Hyperlink"/>
          <w:color w:val="auto"/>
          <w:u w:val="none"/>
        </w:rPr>
        <w:t>plan for end of year cash on hand of a</w:t>
      </w:r>
      <w:r w:rsidR="00DB18AD">
        <w:rPr>
          <w:rStyle w:val="Hyperlink"/>
          <w:color w:val="auto"/>
          <w:u w:val="none"/>
        </w:rPr>
        <w:t>bout $</w:t>
      </w:r>
      <w:r w:rsidR="002F5BCE">
        <w:rPr>
          <w:rStyle w:val="Hyperlink"/>
          <w:color w:val="auto"/>
          <w:u w:val="none"/>
        </w:rPr>
        <w:t>6</w:t>
      </w:r>
      <w:r w:rsidR="00EF260D">
        <w:rPr>
          <w:rStyle w:val="Hyperlink"/>
          <w:color w:val="auto"/>
          <w:u w:val="none"/>
        </w:rPr>
        <w:t>7</w:t>
      </w:r>
      <w:r w:rsidR="002F5BCE">
        <w:rPr>
          <w:rStyle w:val="Hyperlink"/>
          <w:color w:val="auto"/>
          <w:u w:val="none"/>
        </w:rPr>
        <w:t>,</w:t>
      </w:r>
      <w:r w:rsidR="00EF260D">
        <w:rPr>
          <w:rStyle w:val="Hyperlink"/>
          <w:color w:val="auto"/>
          <w:u w:val="none"/>
        </w:rPr>
        <w:t>00</w:t>
      </w:r>
      <w:r w:rsidR="002F5BCE">
        <w:rPr>
          <w:rStyle w:val="Hyperlink"/>
          <w:color w:val="auto"/>
          <w:u w:val="none"/>
        </w:rPr>
        <w:t>0 cash on hand (roughly, assuming webinars continue)</w:t>
      </w:r>
      <w:r w:rsidR="0081020C">
        <w:rPr>
          <w:rStyle w:val="Hyperlink"/>
          <w:color w:val="auto"/>
          <w:u w:val="none"/>
        </w:rPr>
        <w:t xml:space="preserve">.  If everyone </w:t>
      </w:r>
      <w:proofErr w:type="gramStart"/>
      <w:r w:rsidR="0081020C">
        <w:rPr>
          <w:rStyle w:val="Hyperlink"/>
          <w:color w:val="auto"/>
          <w:u w:val="none"/>
        </w:rPr>
        <w:t>renews</w:t>
      </w:r>
      <w:proofErr w:type="gramEnd"/>
      <w:r w:rsidR="0081020C">
        <w:rPr>
          <w:rStyle w:val="Hyperlink"/>
          <w:color w:val="auto"/>
          <w:u w:val="none"/>
        </w:rPr>
        <w:t xml:space="preserve"> we will get about </w:t>
      </w:r>
      <w:r w:rsidR="0081020C">
        <w:rPr>
          <w:rStyle w:val="Hyperlink"/>
          <w:color w:val="auto"/>
          <w:u w:val="none"/>
        </w:rPr>
        <w:lastRenderedPageBreak/>
        <w:t>$133k next year in dues with a budget of about $90k, giving us a $</w:t>
      </w:r>
      <w:r w:rsidR="00EE65DF">
        <w:rPr>
          <w:rStyle w:val="Hyperlink"/>
          <w:color w:val="auto"/>
          <w:u w:val="none"/>
        </w:rPr>
        <w:t>43k pad to help build reserves up next year</w:t>
      </w:r>
      <w:r w:rsidR="00436998">
        <w:rPr>
          <w:rStyle w:val="Hyperlink"/>
          <w:color w:val="auto"/>
          <w:u w:val="none"/>
        </w:rPr>
        <w:t>.  Replaced the $10,500 budget for</w:t>
      </w:r>
      <w:r w:rsidR="005231E6">
        <w:rPr>
          <w:rStyle w:val="Hyperlink"/>
          <w:color w:val="auto"/>
          <w:u w:val="none"/>
        </w:rPr>
        <w:t xml:space="preserve"> the workshop with a $14,000 budget for webinars, dropped the $39,000 FSDP line item.</w:t>
      </w:r>
    </w:p>
    <w:p w14:paraId="663A66F5" w14:textId="77777777" w:rsidR="001408F7" w:rsidRDefault="001408F7" w:rsidP="001408F7">
      <w:pPr>
        <w:pStyle w:val="ListParagraph"/>
        <w:rPr>
          <w:rStyle w:val="Hyperlink"/>
          <w:color w:val="auto"/>
          <w:u w:val="none"/>
        </w:rPr>
      </w:pPr>
    </w:p>
    <w:p w14:paraId="0EEAF15E" w14:textId="7E6AEB24" w:rsidR="001408F7" w:rsidRDefault="001408F7" w:rsidP="009F07A9">
      <w:pPr>
        <w:pStyle w:val="BodyText"/>
        <w:numPr>
          <w:ilvl w:val="0"/>
          <w:numId w:val="2"/>
        </w:numPr>
        <w:rPr>
          <w:rStyle w:val="Hyperlink"/>
          <w:color w:val="auto"/>
          <w:u w:val="none"/>
        </w:rPr>
      </w:pPr>
      <w:r>
        <w:rPr>
          <w:rStyle w:val="Hyperlink"/>
          <w:color w:val="auto"/>
          <w:u w:val="none"/>
        </w:rPr>
        <w:t>Working Group Reports</w:t>
      </w:r>
    </w:p>
    <w:p w14:paraId="1FEB97A1" w14:textId="77777777" w:rsidR="001408F7" w:rsidRDefault="001408F7" w:rsidP="001408F7">
      <w:pPr>
        <w:pStyle w:val="ListParagraph"/>
        <w:rPr>
          <w:rStyle w:val="Hyperlink"/>
          <w:color w:val="auto"/>
          <w:u w:val="none"/>
        </w:rPr>
      </w:pPr>
    </w:p>
    <w:p w14:paraId="346EF64C" w14:textId="35F6F1A9" w:rsidR="001408F7" w:rsidRDefault="001408F7" w:rsidP="001408F7">
      <w:pPr>
        <w:pStyle w:val="BodyText"/>
        <w:numPr>
          <w:ilvl w:val="1"/>
          <w:numId w:val="2"/>
        </w:numPr>
        <w:rPr>
          <w:rStyle w:val="Hyperlink"/>
          <w:color w:val="auto"/>
          <w:u w:val="none"/>
        </w:rPr>
      </w:pPr>
      <w:r>
        <w:rPr>
          <w:rStyle w:val="Hyperlink"/>
          <w:color w:val="auto"/>
          <w:u w:val="none"/>
        </w:rPr>
        <w:t>MWG</w:t>
      </w:r>
      <w:r w:rsidR="005231E6">
        <w:rPr>
          <w:rStyle w:val="Hyperlink"/>
          <w:color w:val="auto"/>
          <w:u w:val="none"/>
        </w:rPr>
        <w:t xml:space="preserve"> </w:t>
      </w:r>
      <w:r w:rsidR="00A46CB7">
        <w:rPr>
          <w:rStyle w:val="Hyperlink"/>
          <w:color w:val="auto"/>
          <w:u w:val="none"/>
        </w:rPr>
        <w:t>–</w:t>
      </w:r>
      <w:r w:rsidR="005231E6">
        <w:rPr>
          <w:rStyle w:val="Hyperlink"/>
          <w:color w:val="auto"/>
          <w:u w:val="none"/>
        </w:rPr>
        <w:t xml:space="preserve"> </w:t>
      </w:r>
      <w:r w:rsidR="00A46CB7">
        <w:rPr>
          <w:rStyle w:val="Hyperlink"/>
          <w:color w:val="auto"/>
          <w:u w:val="none"/>
        </w:rPr>
        <w:t xml:space="preserve">Learning to Code for </w:t>
      </w:r>
      <w:proofErr w:type="spellStart"/>
      <w:r w:rsidR="00A46CB7">
        <w:rPr>
          <w:rStyle w:val="Hyperlink"/>
          <w:color w:val="auto"/>
          <w:u w:val="none"/>
        </w:rPr>
        <w:t>Libfabrics</w:t>
      </w:r>
      <w:proofErr w:type="spellEnd"/>
      <w:r w:rsidR="00A46CB7">
        <w:rPr>
          <w:rStyle w:val="Hyperlink"/>
          <w:color w:val="auto"/>
          <w:u w:val="none"/>
        </w:rPr>
        <w:t xml:space="preserve"> webinar is next week</w:t>
      </w:r>
      <w:r w:rsidR="00CA5328">
        <w:rPr>
          <w:rStyle w:val="Hyperlink"/>
          <w:color w:val="auto"/>
          <w:u w:val="none"/>
        </w:rPr>
        <w:t>.  We had a linked in page for the OFA and posted an article about the upcoming webinar</w:t>
      </w:r>
      <w:r w:rsidR="00A96E33">
        <w:rPr>
          <w:rStyle w:val="Hyperlink"/>
          <w:color w:val="auto"/>
          <w:u w:val="none"/>
        </w:rPr>
        <w:t>.  LinkedIn OFA account is</w:t>
      </w:r>
      <w:r w:rsidR="006B26D1">
        <w:rPr>
          <w:rStyle w:val="Hyperlink"/>
          <w:color w:val="auto"/>
          <w:u w:val="none"/>
        </w:rPr>
        <w:t xml:space="preserve">: </w:t>
      </w:r>
      <w:hyperlink r:id="rId8" w:history="1">
        <w:r w:rsidR="006B26D1" w:rsidRPr="006B26D1">
          <w:rPr>
            <w:rStyle w:val="Hyperlink"/>
          </w:rPr>
          <w:t>https://www.linkedin.com/company/openfabrics-alliance-sunfish/</w:t>
        </w:r>
      </w:hyperlink>
    </w:p>
    <w:p w14:paraId="18EAC8BD" w14:textId="2FB74C3E" w:rsidR="001408F7" w:rsidRDefault="001408F7" w:rsidP="001408F7">
      <w:pPr>
        <w:pStyle w:val="BodyText"/>
        <w:numPr>
          <w:ilvl w:val="1"/>
          <w:numId w:val="2"/>
        </w:numPr>
        <w:rPr>
          <w:rStyle w:val="Hyperlink"/>
          <w:color w:val="auto"/>
          <w:u w:val="none"/>
        </w:rPr>
      </w:pPr>
      <w:r>
        <w:rPr>
          <w:rStyle w:val="Hyperlink"/>
          <w:color w:val="auto"/>
          <w:u w:val="none"/>
        </w:rPr>
        <w:t>OFIWG</w:t>
      </w:r>
      <w:r w:rsidR="002D6784">
        <w:rPr>
          <w:rStyle w:val="Hyperlink"/>
          <w:color w:val="auto"/>
          <w:u w:val="none"/>
        </w:rPr>
        <w:t xml:space="preserve"> </w:t>
      </w:r>
      <w:r w:rsidR="006B26D1">
        <w:rPr>
          <w:rStyle w:val="Hyperlink"/>
          <w:color w:val="auto"/>
          <w:u w:val="none"/>
        </w:rPr>
        <w:t>–</w:t>
      </w:r>
      <w:r w:rsidR="002D6784">
        <w:rPr>
          <w:rStyle w:val="Hyperlink"/>
          <w:color w:val="auto"/>
          <w:u w:val="none"/>
        </w:rPr>
        <w:t xml:space="preserve"> </w:t>
      </w:r>
      <w:r w:rsidR="006B26D1">
        <w:rPr>
          <w:rStyle w:val="Hyperlink"/>
          <w:color w:val="auto"/>
          <w:u w:val="none"/>
        </w:rPr>
        <w:t>2.2 update was released on 6-30-25</w:t>
      </w:r>
    </w:p>
    <w:p w14:paraId="484DEF2C" w14:textId="7F8CC548" w:rsidR="001408F7" w:rsidRDefault="001408F7" w:rsidP="001408F7">
      <w:pPr>
        <w:pStyle w:val="BodyText"/>
        <w:numPr>
          <w:ilvl w:val="1"/>
          <w:numId w:val="2"/>
        </w:numPr>
        <w:rPr>
          <w:rStyle w:val="Hyperlink"/>
          <w:color w:val="auto"/>
          <w:u w:val="none"/>
        </w:rPr>
      </w:pPr>
      <w:r>
        <w:rPr>
          <w:rStyle w:val="Hyperlink"/>
          <w:color w:val="auto"/>
          <w:u w:val="none"/>
        </w:rPr>
        <w:t>OFMFWG</w:t>
      </w:r>
      <w:r w:rsidR="00FB5067">
        <w:rPr>
          <w:rStyle w:val="Hyperlink"/>
          <w:color w:val="auto"/>
          <w:u w:val="none"/>
        </w:rPr>
        <w:t xml:space="preserve"> </w:t>
      </w:r>
      <w:r w:rsidR="00DA3600">
        <w:rPr>
          <w:rStyle w:val="Hyperlink"/>
          <w:color w:val="auto"/>
          <w:u w:val="none"/>
        </w:rPr>
        <w:t>–</w:t>
      </w:r>
      <w:r w:rsidR="00FB5067">
        <w:rPr>
          <w:rStyle w:val="Hyperlink"/>
          <w:color w:val="auto"/>
          <w:u w:val="none"/>
        </w:rPr>
        <w:t xml:space="preserve"> </w:t>
      </w:r>
      <w:r w:rsidR="00DA3600">
        <w:rPr>
          <w:rStyle w:val="Hyperlink"/>
          <w:color w:val="auto"/>
          <w:u w:val="none"/>
        </w:rPr>
        <w:t>Russ created a branch that’s been merged in</w:t>
      </w:r>
      <w:r w:rsidR="00D0749A">
        <w:rPr>
          <w:rStyle w:val="Hyperlink"/>
          <w:color w:val="auto"/>
          <w:u w:val="none"/>
        </w:rPr>
        <w:t xml:space="preserve"> and is being integrated into </w:t>
      </w:r>
      <w:proofErr w:type="spellStart"/>
      <w:r w:rsidR="00D0749A">
        <w:rPr>
          <w:rStyle w:val="Hyperlink"/>
          <w:color w:val="auto"/>
          <w:u w:val="none"/>
        </w:rPr>
        <w:t>SunFish</w:t>
      </w:r>
      <w:proofErr w:type="spellEnd"/>
      <w:r w:rsidR="00D0749A">
        <w:rPr>
          <w:rStyle w:val="Hyperlink"/>
          <w:color w:val="auto"/>
          <w:u w:val="none"/>
        </w:rPr>
        <w:t>.  Working to get this functional so it can be integrated with Flux</w:t>
      </w:r>
      <w:r w:rsidR="00053BFD">
        <w:rPr>
          <w:rStyle w:val="Hyperlink"/>
          <w:color w:val="auto"/>
          <w:u w:val="none"/>
        </w:rPr>
        <w:t>.</w:t>
      </w:r>
      <w:r w:rsidR="00076F8C">
        <w:rPr>
          <w:rStyle w:val="Hyperlink"/>
          <w:color w:val="auto"/>
          <w:u w:val="none"/>
        </w:rPr>
        <w:t xml:space="preserve">  </w:t>
      </w:r>
      <w:proofErr w:type="gramStart"/>
      <w:r w:rsidR="00076F8C">
        <w:rPr>
          <w:rStyle w:val="Hyperlink"/>
          <w:color w:val="auto"/>
          <w:u w:val="none"/>
        </w:rPr>
        <w:t>Future plans</w:t>
      </w:r>
      <w:proofErr w:type="gramEnd"/>
      <w:r w:rsidR="00076F8C">
        <w:rPr>
          <w:rStyle w:val="Hyperlink"/>
          <w:color w:val="auto"/>
          <w:u w:val="none"/>
        </w:rPr>
        <w:t xml:space="preserve"> </w:t>
      </w:r>
      <w:proofErr w:type="gramStart"/>
      <w:r w:rsidR="00076F8C">
        <w:rPr>
          <w:rStyle w:val="Hyperlink"/>
          <w:color w:val="auto"/>
          <w:u w:val="none"/>
        </w:rPr>
        <w:t>include:</w:t>
      </w:r>
      <w:proofErr w:type="gramEnd"/>
      <w:r w:rsidR="00076F8C">
        <w:rPr>
          <w:rStyle w:val="Hyperlink"/>
          <w:color w:val="auto"/>
          <w:u w:val="none"/>
        </w:rPr>
        <w:t xml:space="preserve"> reducing how many repos and branches we have, trying to consolidate the code down to just as few repos as necessary and clean out stale/unneeded branches</w:t>
      </w:r>
    </w:p>
    <w:p w14:paraId="35CCD3A4" w14:textId="77777777" w:rsidR="005231E6" w:rsidRDefault="005231E6" w:rsidP="005231E6">
      <w:pPr>
        <w:pStyle w:val="BodyText"/>
        <w:ind w:left="792"/>
        <w:rPr>
          <w:rStyle w:val="Hyperlink"/>
          <w:color w:val="auto"/>
          <w:u w:val="none"/>
        </w:rPr>
      </w:pPr>
    </w:p>
    <w:p w14:paraId="4346F096" w14:textId="3845F1C6" w:rsidR="007F019B" w:rsidRDefault="001408F7" w:rsidP="007F019B">
      <w:pPr>
        <w:pStyle w:val="BodyText"/>
        <w:numPr>
          <w:ilvl w:val="0"/>
          <w:numId w:val="2"/>
        </w:numPr>
        <w:rPr>
          <w:rStyle w:val="Hyperlink"/>
          <w:color w:val="auto"/>
          <w:u w:val="none"/>
        </w:rPr>
      </w:pPr>
      <w:r>
        <w:rPr>
          <w:rStyle w:val="Hyperlink"/>
          <w:color w:val="auto"/>
          <w:u w:val="none"/>
        </w:rPr>
        <w:t>Upcoming SC25 participation</w:t>
      </w:r>
    </w:p>
    <w:p w14:paraId="452DBB62" w14:textId="52BD0179" w:rsidR="00293A01" w:rsidRDefault="007B0CE5" w:rsidP="00293A01">
      <w:pPr>
        <w:pStyle w:val="BodyText"/>
        <w:numPr>
          <w:ilvl w:val="1"/>
          <w:numId w:val="2"/>
        </w:numPr>
        <w:rPr>
          <w:rStyle w:val="Hyperlink"/>
          <w:color w:val="auto"/>
          <w:u w:val="none"/>
        </w:rPr>
      </w:pPr>
      <w:r>
        <w:rPr>
          <w:rStyle w:val="Hyperlink"/>
          <w:color w:val="auto"/>
          <w:u w:val="none"/>
        </w:rPr>
        <w:t xml:space="preserve">Waiting on word for the </w:t>
      </w:r>
      <w:proofErr w:type="spellStart"/>
      <w:r>
        <w:rPr>
          <w:rStyle w:val="Hyperlink"/>
          <w:color w:val="auto"/>
          <w:u w:val="none"/>
        </w:rPr>
        <w:t>BoF</w:t>
      </w:r>
      <w:proofErr w:type="spellEnd"/>
    </w:p>
    <w:p w14:paraId="3D02F18A" w14:textId="09A465F1" w:rsidR="00332C8D" w:rsidRDefault="00332C8D" w:rsidP="00293A01">
      <w:pPr>
        <w:pStyle w:val="BodyText"/>
        <w:numPr>
          <w:ilvl w:val="1"/>
          <w:numId w:val="2"/>
        </w:numPr>
        <w:rPr>
          <w:rStyle w:val="Hyperlink"/>
          <w:color w:val="auto"/>
          <w:u w:val="none"/>
        </w:rPr>
      </w:pPr>
      <w:r>
        <w:rPr>
          <w:rStyle w:val="Hyperlink"/>
          <w:color w:val="auto"/>
          <w:u w:val="none"/>
        </w:rPr>
        <w:t xml:space="preserve">Michael is going to apply for the SC25 DoE booth too, might impact his availability to be at the </w:t>
      </w:r>
      <w:r w:rsidR="00C74192">
        <w:rPr>
          <w:rStyle w:val="Hyperlink"/>
          <w:color w:val="auto"/>
          <w:u w:val="none"/>
        </w:rPr>
        <w:t>OFA table</w:t>
      </w:r>
    </w:p>
    <w:p w14:paraId="4D3342E5" w14:textId="77777777" w:rsidR="00293A01" w:rsidRPr="00293A01" w:rsidRDefault="00293A01" w:rsidP="00293A01">
      <w:pPr>
        <w:pStyle w:val="BodyText"/>
        <w:rPr>
          <w:rStyle w:val="Hyperlink"/>
          <w:color w:val="auto"/>
          <w:u w:val="none"/>
        </w:rPr>
      </w:pPr>
    </w:p>
    <w:p w14:paraId="301C44E2" w14:textId="14A2DD0A" w:rsidR="00293A01" w:rsidRDefault="00293A01" w:rsidP="00293A01">
      <w:pPr>
        <w:pStyle w:val="BodyText"/>
        <w:numPr>
          <w:ilvl w:val="0"/>
          <w:numId w:val="2"/>
        </w:numPr>
        <w:rPr>
          <w:rStyle w:val="Hyperlink"/>
          <w:color w:val="auto"/>
          <w:u w:val="none"/>
        </w:rPr>
      </w:pPr>
      <w:r>
        <w:rPr>
          <w:rStyle w:val="Hyperlink"/>
          <w:color w:val="auto"/>
          <w:u w:val="none"/>
        </w:rPr>
        <w:t>Nathan is providing a</w:t>
      </w:r>
      <w:r w:rsidR="005E7BB9">
        <w:rPr>
          <w:rStyle w:val="Hyperlink"/>
          <w:color w:val="auto"/>
          <w:u w:val="none"/>
        </w:rPr>
        <w:t xml:space="preserve"> talk at the</w:t>
      </w:r>
      <w:r>
        <w:rPr>
          <w:rStyle w:val="Hyperlink"/>
          <w:color w:val="auto"/>
          <w:u w:val="none"/>
        </w:rPr>
        <w:t xml:space="preserve"> S</w:t>
      </w:r>
      <w:r w:rsidR="005E7BB9">
        <w:rPr>
          <w:rStyle w:val="Hyperlink"/>
          <w:color w:val="auto"/>
          <w:u w:val="none"/>
        </w:rPr>
        <w:t xml:space="preserve">NIA </w:t>
      </w:r>
      <w:r>
        <w:rPr>
          <w:rStyle w:val="Hyperlink"/>
          <w:color w:val="auto"/>
          <w:u w:val="none"/>
        </w:rPr>
        <w:t>D</w:t>
      </w:r>
      <w:r w:rsidR="005E7BB9">
        <w:rPr>
          <w:rStyle w:val="Hyperlink"/>
          <w:color w:val="auto"/>
          <w:u w:val="none"/>
        </w:rPr>
        <w:t xml:space="preserve">eveloper </w:t>
      </w:r>
      <w:r>
        <w:rPr>
          <w:rStyle w:val="Hyperlink"/>
          <w:color w:val="auto"/>
          <w:u w:val="none"/>
        </w:rPr>
        <w:t>C</w:t>
      </w:r>
      <w:r w:rsidR="005E7BB9">
        <w:rPr>
          <w:rStyle w:val="Hyperlink"/>
          <w:color w:val="auto"/>
          <w:u w:val="none"/>
        </w:rPr>
        <w:t>onference</w:t>
      </w:r>
      <w:r>
        <w:rPr>
          <w:rStyle w:val="Hyperlink"/>
          <w:color w:val="auto"/>
          <w:u w:val="none"/>
        </w:rPr>
        <w:t xml:space="preserve"> workshop next month</w:t>
      </w:r>
    </w:p>
    <w:p w14:paraId="61E1ECAA" w14:textId="567E60E1" w:rsidR="005E7BB9" w:rsidRDefault="005E7BB9" w:rsidP="005E7BB9">
      <w:pPr>
        <w:pStyle w:val="BodyText"/>
        <w:numPr>
          <w:ilvl w:val="1"/>
          <w:numId w:val="2"/>
        </w:numPr>
        <w:rPr>
          <w:rStyle w:val="Hyperlink"/>
          <w:color w:val="auto"/>
          <w:u w:val="none"/>
        </w:rPr>
      </w:pPr>
      <w:r>
        <w:rPr>
          <w:rStyle w:val="Hyperlink"/>
          <w:color w:val="auto"/>
          <w:u w:val="none"/>
        </w:rPr>
        <w:t>Slides are not yet approved for external release</w:t>
      </w:r>
      <w:r w:rsidR="00332C8D">
        <w:rPr>
          <w:rStyle w:val="Hyperlink"/>
          <w:color w:val="auto"/>
          <w:u w:val="none"/>
        </w:rPr>
        <w:t>, but we can get a copy later once approval is given</w:t>
      </w:r>
    </w:p>
    <w:p w14:paraId="243F6F13" w14:textId="77777777" w:rsidR="007F019B" w:rsidRDefault="007F019B" w:rsidP="007F019B">
      <w:pPr>
        <w:pStyle w:val="BodyText"/>
        <w:ind w:left="360"/>
        <w:rPr>
          <w:rStyle w:val="Hyperlink"/>
          <w:color w:val="auto"/>
          <w:u w:val="none"/>
        </w:rPr>
      </w:pPr>
    </w:p>
    <w:p w14:paraId="6A9C3C73" w14:textId="4EE23F35" w:rsidR="007F019B" w:rsidRDefault="007F019B" w:rsidP="007F019B">
      <w:pPr>
        <w:pStyle w:val="BodyText"/>
        <w:numPr>
          <w:ilvl w:val="0"/>
          <w:numId w:val="2"/>
        </w:numPr>
        <w:rPr>
          <w:rStyle w:val="Hyperlink"/>
          <w:color w:val="auto"/>
          <w:u w:val="none"/>
        </w:rPr>
      </w:pPr>
      <w:r>
        <w:rPr>
          <w:rStyle w:val="Hyperlink"/>
          <w:color w:val="auto"/>
          <w:u w:val="none"/>
        </w:rPr>
        <w:t>SNIA storage workshop in 2026</w:t>
      </w:r>
    </w:p>
    <w:p w14:paraId="04353215" w14:textId="4FEF6A58" w:rsidR="00C74192" w:rsidRDefault="00C74192" w:rsidP="00C74192">
      <w:pPr>
        <w:pStyle w:val="BodyText"/>
        <w:numPr>
          <w:ilvl w:val="1"/>
          <w:numId w:val="2"/>
        </w:numPr>
        <w:rPr>
          <w:rStyle w:val="Hyperlink"/>
          <w:color w:val="auto"/>
          <w:u w:val="none"/>
        </w:rPr>
      </w:pPr>
      <w:r>
        <w:rPr>
          <w:rStyle w:val="Hyperlink"/>
          <w:color w:val="auto"/>
          <w:u w:val="none"/>
        </w:rPr>
        <w:t>To be held sometime in April of next year</w:t>
      </w:r>
    </w:p>
    <w:p w14:paraId="6AC0720B" w14:textId="0B2C6BDE" w:rsidR="00C74192" w:rsidRDefault="00C74192" w:rsidP="00C74192">
      <w:pPr>
        <w:pStyle w:val="BodyText"/>
        <w:numPr>
          <w:ilvl w:val="1"/>
          <w:numId w:val="2"/>
        </w:numPr>
        <w:rPr>
          <w:rStyle w:val="Hyperlink"/>
          <w:color w:val="auto"/>
          <w:u w:val="none"/>
        </w:rPr>
      </w:pPr>
      <w:r>
        <w:rPr>
          <w:rStyle w:val="Hyperlink"/>
          <w:color w:val="auto"/>
          <w:u w:val="none"/>
        </w:rPr>
        <w:t xml:space="preserve">Attendees will include SNIA, </w:t>
      </w:r>
      <w:r w:rsidR="002A37C2">
        <w:rPr>
          <w:rStyle w:val="Hyperlink"/>
          <w:color w:val="auto"/>
          <w:u w:val="none"/>
        </w:rPr>
        <w:t>UEC</w:t>
      </w:r>
      <w:r>
        <w:rPr>
          <w:rStyle w:val="Hyperlink"/>
          <w:color w:val="auto"/>
          <w:u w:val="none"/>
        </w:rPr>
        <w:t>, and NVMe consortiums</w:t>
      </w:r>
    </w:p>
    <w:p w14:paraId="54396310" w14:textId="689C693C" w:rsidR="00C74192" w:rsidRDefault="00C74192" w:rsidP="00C74192">
      <w:pPr>
        <w:pStyle w:val="BodyText"/>
        <w:numPr>
          <w:ilvl w:val="1"/>
          <w:numId w:val="2"/>
        </w:numPr>
        <w:rPr>
          <w:rStyle w:val="Hyperlink"/>
          <w:color w:val="auto"/>
          <w:u w:val="none"/>
        </w:rPr>
      </w:pPr>
      <w:r>
        <w:rPr>
          <w:rStyle w:val="Hyperlink"/>
          <w:color w:val="auto"/>
          <w:u w:val="none"/>
        </w:rPr>
        <w:t>There was a query to find out of the OFA would like to attend, and possibly also include our own talk(s)/meeting(s) at this event</w:t>
      </w:r>
    </w:p>
    <w:p w14:paraId="3AB20630" w14:textId="17870B0F" w:rsidR="005D5FB1" w:rsidRDefault="005D5FB1" w:rsidP="00C74192">
      <w:pPr>
        <w:pStyle w:val="BodyText"/>
        <w:numPr>
          <w:ilvl w:val="1"/>
          <w:numId w:val="2"/>
        </w:numPr>
        <w:rPr>
          <w:rStyle w:val="Hyperlink"/>
          <w:color w:val="auto"/>
          <w:u w:val="none"/>
        </w:rPr>
      </w:pPr>
      <w:r>
        <w:rPr>
          <w:rStyle w:val="Hyperlink"/>
          <w:color w:val="auto"/>
          <w:u w:val="none"/>
        </w:rPr>
        <w:t>Doug proposes that next steps are to find out what costs would be like for this:</w:t>
      </w:r>
    </w:p>
    <w:p w14:paraId="0785F039" w14:textId="5AD29FBC" w:rsidR="005D5FB1" w:rsidRDefault="005D5FB1" w:rsidP="005D5FB1">
      <w:pPr>
        <w:pStyle w:val="BodyText"/>
        <w:numPr>
          <w:ilvl w:val="2"/>
          <w:numId w:val="2"/>
        </w:numPr>
        <w:rPr>
          <w:rStyle w:val="Hyperlink"/>
          <w:color w:val="auto"/>
          <w:u w:val="none"/>
        </w:rPr>
      </w:pPr>
      <w:r>
        <w:rPr>
          <w:rStyle w:val="Hyperlink"/>
          <w:color w:val="auto"/>
          <w:u w:val="none"/>
        </w:rPr>
        <w:t>Cost to participate?</w:t>
      </w:r>
    </w:p>
    <w:p w14:paraId="48631E40" w14:textId="18B45FF9" w:rsidR="005D5FB1" w:rsidRDefault="005D5FB1" w:rsidP="005D5FB1">
      <w:pPr>
        <w:pStyle w:val="BodyText"/>
        <w:numPr>
          <w:ilvl w:val="2"/>
          <w:numId w:val="2"/>
        </w:numPr>
        <w:rPr>
          <w:rStyle w:val="Hyperlink"/>
          <w:color w:val="auto"/>
          <w:u w:val="none"/>
        </w:rPr>
      </w:pPr>
      <w:r>
        <w:rPr>
          <w:rStyle w:val="Hyperlink"/>
          <w:color w:val="auto"/>
          <w:u w:val="none"/>
        </w:rPr>
        <w:t>Will we get a room to use for our talks or share with others?</w:t>
      </w:r>
    </w:p>
    <w:p w14:paraId="7F1ADB55" w14:textId="05A8BA8C" w:rsidR="005D5FB1" w:rsidRDefault="005D5FB1" w:rsidP="005D5FB1">
      <w:pPr>
        <w:pStyle w:val="BodyText"/>
        <w:numPr>
          <w:ilvl w:val="2"/>
          <w:numId w:val="2"/>
        </w:numPr>
        <w:rPr>
          <w:rStyle w:val="Hyperlink"/>
          <w:color w:val="auto"/>
          <w:u w:val="none"/>
        </w:rPr>
      </w:pPr>
      <w:r>
        <w:rPr>
          <w:rStyle w:val="Hyperlink"/>
          <w:color w:val="auto"/>
          <w:u w:val="none"/>
        </w:rPr>
        <w:t xml:space="preserve">Will we need to </w:t>
      </w:r>
      <w:r w:rsidR="00375123">
        <w:rPr>
          <w:rStyle w:val="Hyperlink"/>
          <w:color w:val="auto"/>
          <w:u w:val="none"/>
        </w:rPr>
        <w:t>sign up for a minimum number of rooms or participants?</w:t>
      </w:r>
    </w:p>
    <w:p w14:paraId="3D74DD3E" w14:textId="705FDBC2" w:rsidR="00375123" w:rsidRDefault="00375123" w:rsidP="005D5FB1">
      <w:pPr>
        <w:pStyle w:val="BodyText"/>
        <w:numPr>
          <w:ilvl w:val="2"/>
          <w:numId w:val="2"/>
        </w:numPr>
        <w:rPr>
          <w:rStyle w:val="Hyperlink"/>
          <w:color w:val="auto"/>
          <w:u w:val="none"/>
        </w:rPr>
      </w:pPr>
      <w:r>
        <w:rPr>
          <w:rStyle w:val="Hyperlink"/>
          <w:color w:val="auto"/>
          <w:u w:val="none"/>
        </w:rPr>
        <w:t>Is there a participant cost for everyone coming?</w:t>
      </w:r>
    </w:p>
    <w:p w14:paraId="1B473665" w14:textId="14311B23" w:rsidR="00375123" w:rsidRDefault="00375123" w:rsidP="005D5FB1">
      <w:pPr>
        <w:pStyle w:val="BodyText"/>
        <w:numPr>
          <w:ilvl w:val="2"/>
          <w:numId w:val="2"/>
        </w:numPr>
        <w:rPr>
          <w:rStyle w:val="Hyperlink"/>
          <w:color w:val="auto"/>
          <w:u w:val="none"/>
        </w:rPr>
      </w:pPr>
      <w:r>
        <w:rPr>
          <w:rStyle w:val="Hyperlink"/>
          <w:color w:val="auto"/>
          <w:u w:val="none"/>
        </w:rPr>
        <w:t>A/V costs for our talks?</w:t>
      </w:r>
    </w:p>
    <w:p w14:paraId="45FFB066" w14:textId="4978E2F7" w:rsidR="007D1422" w:rsidRDefault="007D1422" w:rsidP="005D5FB1">
      <w:pPr>
        <w:pStyle w:val="BodyText"/>
        <w:numPr>
          <w:ilvl w:val="2"/>
          <w:numId w:val="2"/>
        </w:numPr>
        <w:rPr>
          <w:rStyle w:val="Hyperlink"/>
          <w:color w:val="auto"/>
          <w:u w:val="none"/>
        </w:rPr>
      </w:pPr>
      <w:r>
        <w:rPr>
          <w:rStyle w:val="Hyperlink"/>
          <w:color w:val="auto"/>
          <w:u w:val="none"/>
        </w:rPr>
        <w:t>Lunch costs?</w:t>
      </w:r>
    </w:p>
    <w:p w14:paraId="2A068ABD" w14:textId="77777777" w:rsidR="00D73CD3" w:rsidRPr="005E7BB9" w:rsidRDefault="00D73CD3" w:rsidP="005E7BB9">
      <w:pPr>
        <w:rPr>
          <w:rStyle w:val="Hyperlink"/>
          <w:color w:val="auto"/>
          <w:u w:val="none"/>
        </w:rPr>
      </w:pPr>
    </w:p>
    <w:p w14:paraId="5896BE12" w14:textId="5393D1C3" w:rsidR="00D73CD3" w:rsidRDefault="00D73CD3" w:rsidP="007F019B">
      <w:pPr>
        <w:pStyle w:val="BodyText"/>
        <w:numPr>
          <w:ilvl w:val="0"/>
          <w:numId w:val="2"/>
        </w:numPr>
        <w:rPr>
          <w:rStyle w:val="Hyperlink"/>
          <w:color w:val="auto"/>
          <w:u w:val="none"/>
        </w:rPr>
      </w:pPr>
      <w:r>
        <w:rPr>
          <w:rStyle w:val="Hyperlink"/>
          <w:color w:val="auto"/>
          <w:u w:val="none"/>
        </w:rPr>
        <w:t>Upcoming webinar report</w:t>
      </w:r>
    </w:p>
    <w:p w14:paraId="3369022A" w14:textId="5B5B4640" w:rsidR="00AA4EA4" w:rsidRDefault="00AA4EA4" w:rsidP="00AA4EA4">
      <w:pPr>
        <w:pStyle w:val="BodyText"/>
        <w:numPr>
          <w:ilvl w:val="1"/>
          <w:numId w:val="2"/>
        </w:numPr>
        <w:rPr>
          <w:rStyle w:val="Hyperlink"/>
          <w:color w:val="auto"/>
          <w:u w:val="none"/>
        </w:rPr>
      </w:pPr>
      <w:r>
        <w:rPr>
          <w:rStyle w:val="Hyperlink"/>
          <w:color w:val="auto"/>
          <w:u w:val="none"/>
        </w:rPr>
        <w:t>Upcoming on Wed. 27</w:t>
      </w:r>
      <w:r w:rsidRPr="00AA4EA4">
        <w:rPr>
          <w:rStyle w:val="Hyperlink"/>
          <w:color w:val="auto"/>
          <w:u w:val="none"/>
          <w:vertAlign w:val="superscript"/>
        </w:rPr>
        <w:t>th</w:t>
      </w:r>
    </w:p>
    <w:p w14:paraId="21DEBE4B" w14:textId="33E0A8CB" w:rsidR="00AA4EA4" w:rsidRDefault="00AA4EA4" w:rsidP="00AA4EA4">
      <w:pPr>
        <w:pStyle w:val="BodyText"/>
        <w:numPr>
          <w:ilvl w:val="1"/>
          <w:numId w:val="2"/>
        </w:numPr>
        <w:rPr>
          <w:rStyle w:val="Hyperlink"/>
          <w:color w:val="auto"/>
          <w:u w:val="none"/>
        </w:rPr>
      </w:pPr>
      <w:r>
        <w:rPr>
          <w:rStyle w:val="Hyperlink"/>
          <w:color w:val="auto"/>
          <w:u w:val="none"/>
        </w:rPr>
        <w:t>Registration is open, free to attend</w:t>
      </w:r>
    </w:p>
    <w:p w14:paraId="52606960" w14:textId="6C71C5CE" w:rsidR="00AA4EA4" w:rsidRDefault="00AA4EA4" w:rsidP="00AA4EA4">
      <w:pPr>
        <w:pStyle w:val="BodyText"/>
        <w:numPr>
          <w:ilvl w:val="1"/>
          <w:numId w:val="2"/>
        </w:numPr>
        <w:rPr>
          <w:rStyle w:val="Hyperlink"/>
          <w:color w:val="auto"/>
          <w:u w:val="none"/>
        </w:rPr>
      </w:pPr>
      <w:r>
        <w:rPr>
          <w:rStyle w:val="Hyperlink"/>
          <w:color w:val="auto"/>
          <w:u w:val="none"/>
        </w:rPr>
        <w:t>Are expecting decent UEC</w:t>
      </w:r>
      <w:r w:rsidR="007A415D">
        <w:rPr>
          <w:rStyle w:val="Hyperlink"/>
          <w:color w:val="auto"/>
          <w:u w:val="none"/>
        </w:rPr>
        <w:t xml:space="preserve"> attendance</w:t>
      </w:r>
    </w:p>
    <w:p w14:paraId="1AD48D48" w14:textId="48183259" w:rsidR="007A415D" w:rsidRDefault="007A415D" w:rsidP="00AA4EA4">
      <w:pPr>
        <w:pStyle w:val="BodyText"/>
        <w:numPr>
          <w:ilvl w:val="1"/>
          <w:numId w:val="2"/>
        </w:numPr>
        <w:rPr>
          <w:rStyle w:val="Hyperlink"/>
          <w:color w:val="auto"/>
          <w:u w:val="none"/>
        </w:rPr>
      </w:pPr>
      <w:r>
        <w:rPr>
          <w:rStyle w:val="Hyperlink"/>
          <w:color w:val="auto"/>
          <w:u w:val="none"/>
        </w:rPr>
        <w:t xml:space="preserve">Possible registration issues, will address with Ken and if needed to a follow up email blast to encourage people that might have failed to register before that we’ve fixed our </w:t>
      </w:r>
      <w:proofErr w:type="gramStart"/>
      <w:r>
        <w:rPr>
          <w:rStyle w:val="Hyperlink"/>
          <w:color w:val="auto"/>
          <w:u w:val="none"/>
        </w:rPr>
        <w:t>system</w:t>
      </w:r>
      <w:proofErr w:type="gramEnd"/>
      <w:r>
        <w:rPr>
          <w:rStyle w:val="Hyperlink"/>
          <w:color w:val="auto"/>
          <w:u w:val="none"/>
        </w:rPr>
        <w:t xml:space="preserve"> and they can register now</w:t>
      </w:r>
    </w:p>
    <w:p w14:paraId="3BD68CFE" w14:textId="32631E0B" w:rsidR="007010FC" w:rsidRPr="007F019B" w:rsidRDefault="007010FC" w:rsidP="00AA4EA4">
      <w:pPr>
        <w:pStyle w:val="BodyText"/>
        <w:numPr>
          <w:ilvl w:val="1"/>
          <w:numId w:val="2"/>
        </w:numPr>
        <w:rPr>
          <w:rStyle w:val="Hyperlink"/>
          <w:color w:val="auto"/>
          <w:u w:val="none"/>
        </w:rPr>
      </w:pPr>
      <w:r>
        <w:rPr>
          <w:rStyle w:val="Hyperlink"/>
          <w:color w:val="auto"/>
          <w:u w:val="none"/>
        </w:rPr>
        <w:lastRenderedPageBreak/>
        <w:t>Will perform a dry run on the talk on Mon., 25th</w:t>
      </w:r>
    </w:p>
    <w:p w14:paraId="5B3339DE" w14:textId="77777777" w:rsidR="001408F7" w:rsidRDefault="001408F7" w:rsidP="001408F7">
      <w:pPr>
        <w:pStyle w:val="BodyText"/>
        <w:rPr>
          <w:rStyle w:val="Hyperlink"/>
          <w:color w:val="auto"/>
          <w:u w:val="none"/>
        </w:rPr>
      </w:pPr>
    </w:p>
    <w:p w14:paraId="36CFBCDC" w14:textId="77777777" w:rsidR="001408F7" w:rsidRDefault="001408F7" w:rsidP="001408F7">
      <w:pPr>
        <w:pStyle w:val="BodyText"/>
        <w:rPr>
          <w:rStyle w:val="Hyperlink"/>
          <w:color w:val="auto"/>
          <w:u w:val="none"/>
        </w:rPr>
      </w:pPr>
    </w:p>
    <w:p w14:paraId="6E9D9A64" w14:textId="77777777" w:rsidR="001408F7" w:rsidRDefault="001408F7" w:rsidP="001408F7">
      <w:pPr>
        <w:pStyle w:val="BodyText"/>
        <w:rPr>
          <w:rStyle w:val="Hyperlink"/>
          <w:color w:val="auto"/>
          <w:u w:val="none"/>
        </w:rPr>
      </w:pPr>
    </w:p>
    <w:p w14:paraId="35043616" w14:textId="77777777" w:rsidR="001408F7" w:rsidRPr="00D95960" w:rsidRDefault="001408F7" w:rsidP="001408F7">
      <w:pPr>
        <w:pStyle w:val="BodyText"/>
        <w:rPr>
          <w:rStyle w:val="Hyperlink"/>
          <w:color w:val="auto"/>
          <w:u w:val="none"/>
        </w:rPr>
      </w:pPr>
    </w:p>
    <w:sectPr w:rsidR="001408F7" w:rsidRPr="00D95960">
      <w:footerReference w:type="default" r:id="rId9"/>
      <w:pgSz w:w="12240" w:h="15840"/>
      <w:pgMar w:top="1440" w:right="1800" w:bottom="1440" w:left="1800"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39F9" w14:textId="77777777" w:rsidR="007A02A3" w:rsidRDefault="007A02A3">
      <w:r>
        <w:separator/>
      </w:r>
    </w:p>
  </w:endnote>
  <w:endnote w:type="continuationSeparator" w:id="0">
    <w:p w14:paraId="1764374E" w14:textId="77777777" w:rsidR="007A02A3" w:rsidRDefault="007A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font>
  <w:font w:name="Source Han Sans CN Regular">
    <w:panose1 w:val="020B0604020202020204"/>
    <w:charset w:val="00"/>
    <w:family w:val="roman"/>
    <w:notTrueType/>
    <w:pitch w:val="default"/>
  </w:font>
  <w:font w:name="Lohit Devanagari">
    <w:altName w:val="Cambria"/>
    <w:panose1 w:val="020B0604020202020204"/>
    <w:charset w:val="01"/>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1339" w14:textId="77777777" w:rsidR="00384016" w:rsidRDefault="00FD69D8">
    <w:pPr>
      <w:pStyle w:val="Footer"/>
    </w:pPr>
    <w:r>
      <w:rPr>
        <w:noProof/>
      </w:rPr>
      <mc:AlternateContent>
        <mc:Choice Requires="wps">
          <w:drawing>
            <wp:anchor distT="0" distB="0" distL="0" distR="0" simplePos="0" relativeHeight="3" behindDoc="1" locked="0" layoutInCell="1" allowOverlap="1" wp14:anchorId="219C27AF" wp14:editId="7EAB31BF">
              <wp:simplePos x="0" y="0"/>
              <wp:positionH relativeFrom="margin">
                <wp:align>center</wp:align>
              </wp:positionH>
              <wp:positionV relativeFrom="paragraph">
                <wp:posOffset>635</wp:posOffset>
              </wp:positionV>
              <wp:extent cx="64770" cy="14605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08A0700A" w14:textId="77777777" w:rsidR="00384016" w:rsidRDefault="00FD69D8">
                          <w:pPr>
                            <w:pStyle w:val="Footer"/>
                          </w:pPr>
                          <w:r>
                            <w:rPr>
                              <w:rStyle w:val="PageNumber"/>
                            </w:rPr>
                            <w:fldChar w:fldCharType="begin"/>
                          </w:r>
                          <w:r>
                            <w:rPr>
                              <w:rStyle w:val="PageNumber"/>
                            </w:rPr>
                            <w:instrText>PAGE</w:instrText>
                          </w:r>
                          <w:r>
                            <w:rPr>
                              <w:rStyle w:val="PageNumber"/>
                            </w:rPr>
                            <w:fldChar w:fldCharType="separate"/>
                          </w:r>
                          <w:r w:rsidR="00CE48F5">
                            <w:rPr>
                              <w:rStyle w:val="PageNumber"/>
                              <w:noProof/>
                            </w:rPr>
                            <w:t>1</w:t>
                          </w:r>
                          <w:r>
                            <w:rPr>
                              <w:rStyle w:val="PageNumber"/>
                            </w:rPr>
                            <w:fldChar w:fldCharType="end"/>
                          </w:r>
                        </w:p>
                      </w:txbxContent>
                    </wps:txbx>
                    <wps:bodyPr lIns="0" tIns="0" rIns="0" bIns="0">
                      <a:spAutoFit/>
                    </wps:bodyPr>
                  </wps:wsp>
                </a:graphicData>
              </a:graphic>
            </wp:anchor>
          </w:drawing>
        </mc:Choice>
        <mc:Fallback>
          <w:pict>
            <v:rect w14:anchorId="219C27AF" id="Frame1" o:spid="_x0000_s1026" style="position:absolute;margin-left:0;margin-top:.05pt;width:5.1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" filled="f" stroked="f">
              <v:textbox style="mso-fit-shape-to-text:t" inset="0,0,0,0">
                <w:txbxContent>
                  <w:p w14:paraId="08A0700A" w14:textId="77777777" w:rsidR="00384016" w:rsidRDefault="00FD69D8">
                    <w:pPr>
                      <w:pStyle w:val="Footer"/>
                    </w:pPr>
                    <w:r>
                      <w:rPr>
                        <w:rStyle w:val="PageNumber"/>
                      </w:rPr>
                      <w:fldChar w:fldCharType="begin"/>
                    </w:r>
                    <w:r>
                      <w:rPr>
                        <w:rStyle w:val="PageNumber"/>
                      </w:rPr>
                      <w:instrText>PAGE</w:instrText>
                    </w:r>
                    <w:r>
                      <w:rPr>
                        <w:rStyle w:val="PageNumber"/>
                      </w:rPr>
                      <w:fldChar w:fldCharType="separate"/>
                    </w:r>
                    <w:r w:rsidR="00CE48F5">
                      <w:rPr>
                        <w:rStyle w:val="PageNumber"/>
                        <w:noProof/>
                      </w:rPr>
                      <w:t>1</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1995" w14:textId="77777777" w:rsidR="007A02A3" w:rsidRDefault="007A02A3">
      <w:r>
        <w:separator/>
      </w:r>
    </w:p>
  </w:footnote>
  <w:footnote w:type="continuationSeparator" w:id="0">
    <w:p w14:paraId="546A6C2D" w14:textId="77777777" w:rsidR="007A02A3" w:rsidRDefault="007A0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14"/>
    <w:multiLevelType w:val="hybridMultilevel"/>
    <w:tmpl w:val="BAFE5786"/>
    <w:lvl w:ilvl="0" w:tplc="35462E22">
      <w:start w:val="1"/>
      <w:numFmt w:val="decimal"/>
      <w:lvlText w:val="%1."/>
      <w:lvlJc w:val="left"/>
      <w:pPr>
        <w:tabs>
          <w:tab w:val="num" w:pos="720"/>
        </w:tabs>
        <w:ind w:left="720" w:hanging="360"/>
      </w:pPr>
    </w:lvl>
    <w:lvl w:ilvl="1" w:tplc="26304FA8">
      <w:numFmt w:val="bullet"/>
      <w:lvlText w:val="–"/>
      <w:lvlJc w:val="left"/>
      <w:pPr>
        <w:tabs>
          <w:tab w:val="num" w:pos="1440"/>
        </w:tabs>
        <w:ind w:left="1440" w:hanging="360"/>
      </w:pPr>
      <w:rPr>
        <w:rFonts w:ascii="Arial" w:hAnsi="Arial" w:hint="default"/>
      </w:rPr>
    </w:lvl>
    <w:lvl w:ilvl="2" w:tplc="66E01266" w:tentative="1">
      <w:start w:val="1"/>
      <w:numFmt w:val="decimal"/>
      <w:lvlText w:val="%3."/>
      <w:lvlJc w:val="left"/>
      <w:pPr>
        <w:tabs>
          <w:tab w:val="num" w:pos="2160"/>
        </w:tabs>
        <w:ind w:left="2160" w:hanging="360"/>
      </w:pPr>
    </w:lvl>
    <w:lvl w:ilvl="3" w:tplc="3F4CBCA4" w:tentative="1">
      <w:start w:val="1"/>
      <w:numFmt w:val="decimal"/>
      <w:lvlText w:val="%4."/>
      <w:lvlJc w:val="left"/>
      <w:pPr>
        <w:tabs>
          <w:tab w:val="num" w:pos="2880"/>
        </w:tabs>
        <w:ind w:left="2880" w:hanging="360"/>
      </w:pPr>
    </w:lvl>
    <w:lvl w:ilvl="4" w:tplc="813EA0A2" w:tentative="1">
      <w:start w:val="1"/>
      <w:numFmt w:val="decimal"/>
      <w:lvlText w:val="%5."/>
      <w:lvlJc w:val="left"/>
      <w:pPr>
        <w:tabs>
          <w:tab w:val="num" w:pos="3600"/>
        </w:tabs>
        <w:ind w:left="3600" w:hanging="360"/>
      </w:pPr>
    </w:lvl>
    <w:lvl w:ilvl="5" w:tplc="D4B60638" w:tentative="1">
      <w:start w:val="1"/>
      <w:numFmt w:val="decimal"/>
      <w:lvlText w:val="%6."/>
      <w:lvlJc w:val="left"/>
      <w:pPr>
        <w:tabs>
          <w:tab w:val="num" w:pos="4320"/>
        </w:tabs>
        <w:ind w:left="4320" w:hanging="360"/>
      </w:pPr>
    </w:lvl>
    <w:lvl w:ilvl="6" w:tplc="CBE23428" w:tentative="1">
      <w:start w:val="1"/>
      <w:numFmt w:val="decimal"/>
      <w:lvlText w:val="%7."/>
      <w:lvlJc w:val="left"/>
      <w:pPr>
        <w:tabs>
          <w:tab w:val="num" w:pos="5040"/>
        </w:tabs>
        <w:ind w:left="5040" w:hanging="360"/>
      </w:pPr>
    </w:lvl>
    <w:lvl w:ilvl="7" w:tplc="481CCC52" w:tentative="1">
      <w:start w:val="1"/>
      <w:numFmt w:val="decimal"/>
      <w:lvlText w:val="%8."/>
      <w:lvlJc w:val="left"/>
      <w:pPr>
        <w:tabs>
          <w:tab w:val="num" w:pos="5760"/>
        </w:tabs>
        <w:ind w:left="5760" w:hanging="360"/>
      </w:pPr>
    </w:lvl>
    <w:lvl w:ilvl="8" w:tplc="06683A74" w:tentative="1">
      <w:start w:val="1"/>
      <w:numFmt w:val="decimal"/>
      <w:lvlText w:val="%9."/>
      <w:lvlJc w:val="left"/>
      <w:pPr>
        <w:tabs>
          <w:tab w:val="num" w:pos="6480"/>
        </w:tabs>
        <w:ind w:left="6480" w:hanging="360"/>
      </w:pPr>
    </w:lvl>
  </w:abstractNum>
  <w:abstractNum w:abstractNumId="1" w15:restartNumberingAfterBreak="0">
    <w:nsid w:val="03DF2CCE"/>
    <w:multiLevelType w:val="hybridMultilevel"/>
    <w:tmpl w:val="71CE8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5B06"/>
    <w:multiLevelType w:val="hybridMultilevel"/>
    <w:tmpl w:val="2272B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CF58C1"/>
    <w:multiLevelType w:val="hybridMultilevel"/>
    <w:tmpl w:val="4A24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563C19"/>
    <w:multiLevelType w:val="multilevel"/>
    <w:tmpl w:val="A20C1430"/>
    <w:lvl w:ilvl="0">
      <w:start w:val="1"/>
      <w:numFmt w:val="upperLetter"/>
      <w:pStyle w:val="Heading1"/>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FA67AB8"/>
    <w:multiLevelType w:val="hybridMultilevel"/>
    <w:tmpl w:val="6D34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31F01"/>
    <w:multiLevelType w:val="hybridMultilevel"/>
    <w:tmpl w:val="318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07A84"/>
    <w:multiLevelType w:val="hybridMultilevel"/>
    <w:tmpl w:val="D6F064B0"/>
    <w:lvl w:ilvl="0" w:tplc="C73CFD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F243C92"/>
    <w:multiLevelType w:val="hybridMultilevel"/>
    <w:tmpl w:val="EA36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C78E6"/>
    <w:multiLevelType w:val="hybridMultilevel"/>
    <w:tmpl w:val="D80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75C"/>
    <w:multiLevelType w:val="hybridMultilevel"/>
    <w:tmpl w:val="1BF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A2141"/>
    <w:multiLevelType w:val="hybridMultilevel"/>
    <w:tmpl w:val="51A4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B1940"/>
    <w:multiLevelType w:val="hybridMultilevel"/>
    <w:tmpl w:val="AC48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F32"/>
    <w:multiLevelType w:val="multilevel"/>
    <w:tmpl w:val="6B948C6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6139">
    <w:abstractNumId w:val="4"/>
  </w:num>
  <w:num w:numId="2" w16cid:durableId="1064177942">
    <w:abstractNumId w:val="13"/>
  </w:num>
  <w:num w:numId="3" w16cid:durableId="340545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099411">
    <w:abstractNumId w:val="7"/>
  </w:num>
  <w:num w:numId="5" w16cid:durableId="1073430464">
    <w:abstractNumId w:val="11"/>
  </w:num>
  <w:num w:numId="6" w16cid:durableId="1891379816">
    <w:abstractNumId w:val="0"/>
  </w:num>
  <w:num w:numId="7" w16cid:durableId="705066114">
    <w:abstractNumId w:val="3"/>
  </w:num>
  <w:num w:numId="8" w16cid:durableId="852693952">
    <w:abstractNumId w:val="10"/>
  </w:num>
  <w:num w:numId="9" w16cid:durableId="2115860692">
    <w:abstractNumId w:val="12"/>
  </w:num>
  <w:num w:numId="10" w16cid:durableId="1891763237">
    <w:abstractNumId w:val="8"/>
  </w:num>
  <w:num w:numId="11" w16cid:durableId="1455444746">
    <w:abstractNumId w:val="1"/>
  </w:num>
  <w:num w:numId="12" w16cid:durableId="1263107074">
    <w:abstractNumId w:val="6"/>
  </w:num>
  <w:num w:numId="13" w16cid:durableId="935407495">
    <w:abstractNumId w:val="5"/>
  </w:num>
  <w:num w:numId="14" w16cid:durableId="852493442">
    <w:abstractNumId w:val="9"/>
  </w:num>
  <w:num w:numId="15" w16cid:durableId="41860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16"/>
    <w:rsid w:val="00001367"/>
    <w:rsid w:val="0000288B"/>
    <w:rsid w:val="00023498"/>
    <w:rsid w:val="00023775"/>
    <w:rsid w:val="00030477"/>
    <w:rsid w:val="000375D6"/>
    <w:rsid w:val="00047D1A"/>
    <w:rsid w:val="0005269E"/>
    <w:rsid w:val="00053BFD"/>
    <w:rsid w:val="00055BCD"/>
    <w:rsid w:val="00074307"/>
    <w:rsid w:val="00076F8C"/>
    <w:rsid w:val="0008242D"/>
    <w:rsid w:val="00092995"/>
    <w:rsid w:val="00094FD0"/>
    <w:rsid w:val="000B0371"/>
    <w:rsid w:val="000B1BBB"/>
    <w:rsid w:val="000B2B27"/>
    <w:rsid w:val="000B3414"/>
    <w:rsid w:val="000C0F55"/>
    <w:rsid w:val="000D3865"/>
    <w:rsid w:val="000D52EE"/>
    <w:rsid w:val="00103B93"/>
    <w:rsid w:val="001155F6"/>
    <w:rsid w:val="001230A3"/>
    <w:rsid w:val="00137A1E"/>
    <w:rsid w:val="00137C36"/>
    <w:rsid w:val="001408F7"/>
    <w:rsid w:val="00154B4A"/>
    <w:rsid w:val="001763A4"/>
    <w:rsid w:val="001924C8"/>
    <w:rsid w:val="00195099"/>
    <w:rsid w:val="001A4227"/>
    <w:rsid w:val="001A4AC6"/>
    <w:rsid w:val="001B334F"/>
    <w:rsid w:val="001E18C5"/>
    <w:rsid w:val="001E3583"/>
    <w:rsid w:val="00200758"/>
    <w:rsid w:val="00201366"/>
    <w:rsid w:val="002057F6"/>
    <w:rsid w:val="0021548A"/>
    <w:rsid w:val="002174EF"/>
    <w:rsid w:val="002229A6"/>
    <w:rsid w:val="00226E3F"/>
    <w:rsid w:val="00231F30"/>
    <w:rsid w:val="002346C1"/>
    <w:rsid w:val="0025368E"/>
    <w:rsid w:val="0026475E"/>
    <w:rsid w:val="002663D5"/>
    <w:rsid w:val="0026685A"/>
    <w:rsid w:val="00274850"/>
    <w:rsid w:val="00293A01"/>
    <w:rsid w:val="00296012"/>
    <w:rsid w:val="002A13D5"/>
    <w:rsid w:val="002A37C2"/>
    <w:rsid w:val="002B0572"/>
    <w:rsid w:val="002B440B"/>
    <w:rsid w:val="002C20AD"/>
    <w:rsid w:val="002D4CE6"/>
    <w:rsid w:val="002D6784"/>
    <w:rsid w:val="002D75C9"/>
    <w:rsid w:val="002E4379"/>
    <w:rsid w:val="002E7594"/>
    <w:rsid w:val="002F5BCE"/>
    <w:rsid w:val="003231E8"/>
    <w:rsid w:val="0033005B"/>
    <w:rsid w:val="00332C8D"/>
    <w:rsid w:val="00344514"/>
    <w:rsid w:val="00344A21"/>
    <w:rsid w:val="00373E7A"/>
    <w:rsid w:val="0037422C"/>
    <w:rsid w:val="00375123"/>
    <w:rsid w:val="00375AA8"/>
    <w:rsid w:val="00384016"/>
    <w:rsid w:val="003A2D68"/>
    <w:rsid w:val="003A4411"/>
    <w:rsid w:val="003B59ED"/>
    <w:rsid w:val="003D15B6"/>
    <w:rsid w:val="003D6625"/>
    <w:rsid w:val="003E06DF"/>
    <w:rsid w:val="003E60F9"/>
    <w:rsid w:val="003F306E"/>
    <w:rsid w:val="00410809"/>
    <w:rsid w:val="004134CC"/>
    <w:rsid w:val="004264F5"/>
    <w:rsid w:val="00436998"/>
    <w:rsid w:val="00437D77"/>
    <w:rsid w:val="00442E31"/>
    <w:rsid w:val="00453301"/>
    <w:rsid w:val="004552C9"/>
    <w:rsid w:val="00455473"/>
    <w:rsid w:val="00462CE9"/>
    <w:rsid w:val="004979E9"/>
    <w:rsid w:val="004A0CCB"/>
    <w:rsid w:val="004A1B38"/>
    <w:rsid w:val="004A618F"/>
    <w:rsid w:val="004A64F3"/>
    <w:rsid w:val="004B34A7"/>
    <w:rsid w:val="004B7726"/>
    <w:rsid w:val="004D5314"/>
    <w:rsid w:val="004E727F"/>
    <w:rsid w:val="004E7DDB"/>
    <w:rsid w:val="00502FCD"/>
    <w:rsid w:val="00520B9B"/>
    <w:rsid w:val="00521BC7"/>
    <w:rsid w:val="00521C5D"/>
    <w:rsid w:val="005231E6"/>
    <w:rsid w:val="005306A5"/>
    <w:rsid w:val="00530E02"/>
    <w:rsid w:val="005332D9"/>
    <w:rsid w:val="00561C69"/>
    <w:rsid w:val="00565B23"/>
    <w:rsid w:val="005702F0"/>
    <w:rsid w:val="005835DD"/>
    <w:rsid w:val="00586B24"/>
    <w:rsid w:val="00592C7B"/>
    <w:rsid w:val="00592FD6"/>
    <w:rsid w:val="005B0A5C"/>
    <w:rsid w:val="005B3294"/>
    <w:rsid w:val="005C28FC"/>
    <w:rsid w:val="005C3895"/>
    <w:rsid w:val="005D0F22"/>
    <w:rsid w:val="005D5FB1"/>
    <w:rsid w:val="005E50AD"/>
    <w:rsid w:val="005E5E3E"/>
    <w:rsid w:val="005E60F4"/>
    <w:rsid w:val="005E7BB9"/>
    <w:rsid w:val="005F4589"/>
    <w:rsid w:val="00603446"/>
    <w:rsid w:val="006074B3"/>
    <w:rsid w:val="00612EAB"/>
    <w:rsid w:val="00617EA3"/>
    <w:rsid w:val="00625583"/>
    <w:rsid w:val="00632216"/>
    <w:rsid w:val="00634D1B"/>
    <w:rsid w:val="006352A9"/>
    <w:rsid w:val="006548F0"/>
    <w:rsid w:val="00655ED2"/>
    <w:rsid w:val="0065677E"/>
    <w:rsid w:val="0066550E"/>
    <w:rsid w:val="00683699"/>
    <w:rsid w:val="00687DE3"/>
    <w:rsid w:val="006920FF"/>
    <w:rsid w:val="006973E6"/>
    <w:rsid w:val="006B26D1"/>
    <w:rsid w:val="006D0DB8"/>
    <w:rsid w:val="006F4D51"/>
    <w:rsid w:val="006F632B"/>
    <w:rsid w:val="006F7FE1"/>
    <w:rsid w:val="007010FC"/>
    <w:rsid w:val="007070FE"/>
    <w:rsid w:val="00723347"/>
    <w:rsid w:val="007258F5"/>
    <w:rsid w:val="00726AF2"/>
    <w:rsid w:val="00740F64"/>
    <w:rsid w:val="007446BA"/>
    <w:rsid w:val="00754709"/>
    <w:rsid w:val="0077515D"/>
    <w:rsid w:val="007920A3"/>
    <w:rsid w:val="007A02A3"/>
    <w:rsid w:val="007A415D"/>
    <w:rsid w:val="007B0A97"/>
    <w:rsid w:val="007B0CE5"/>
    <w:rsid w:val="007B239F"/>
    <w:rsid w:val="007B2BB0"/>
    <w:rsid w:val="007B6CEF"/>
    <w:rsid w:val="007D1422"/>
    <w:rsid w:val="007E00F8"/>
    <w:rsid w:val="007F019B"/>
    <w:rsid w:val="007F536F"/>
    <w:rsid w:val="00804985"/>
    <w:rsid w:val="008057C2"/>
    <w:rsid w:val="0081020C"/>
    <w:rsid w:val="008222AA"/>
    <w:rsid w:val="008256B7"/>
    <w:rsid w:val="00835200"/>
    <w:rsid w:val="00840363"/>
    <w:rsid w:val="008560DC"/>
    <w:rsid w:val="00860DD6"/>
    <w:rsid w:val="00864F5B"/>
    <w:rsid w:val="00877DAF"/>
    <w:rsid w:val="00885613"/>
    <w:rsid w:val="008956A5"/>
    <w:rsid w:val="008A1034"/>
    <w:rsid w:val="008B6A34"/>
    <w:rsid w:val="008C0E7B"/>
    <w:rsid w:val="008E18F0"/>
    <w:rsid w:val="008E3ED4"/>
    <w:rsid w:val="008E3ED8"/>
    <w:rsid w:val="008E7E9C"/>
    <w:rsid w:val="008F27FD"/>
    <w:rsid w:val="008F4A30"/>
    <w:rsid w:val="008F725C"/>
    <w:rsid w:val="0092540A"/>
    <w:rsid w:val="00934F5F"/>
    <w:rsid w:val="00941805"/>
    <w:rsid w:val="009420DC"/>
    <w:rsid w:val="00944E90"/>
    <w:rsid w:val="00946881"/>
    <w:rsid w:val="00960ACD"/>
    <w:rsid w:val="00962B0C"/>
    <w:rsid w:val="00964C72"/>
    <w:rsid w:val="00970F98"/>
    <w:rsid w:val="009A00B4"/>
    <w:rsid w:val="009B0208"/>
    <w:rsid w:val="009B3869"/>
    <w:rsid w:val="009D20FD"/>
    <w:rsid w:val="009F001C"/>
    <w:rsid w:val="009F07A9"/>
    <w:rsid w:val="00A12F68"/>
    <w:rsid w:val="00A13FE4"/>
    <w:rsid w:val="00A16194"/>
    <w:rsid w:val="00A44228"/>
    <w:rsid w:val="00A45F12"/>
    <w:rsid w:val="00A46CB7"/>
    <w:rsid w:val="00A63B02"/>
    <w:rsid w:val="00A67A52"/>
    <w:rsid w:val="00A813A8"/>
    <w:rsid w:val="00A817ED"/>
    <w:rsid w:val="00A9596F"/>
    <w:rsid w:val="00A96E33"/>
    <w:rsid w:val="00AA4EA4"/>
    <w:rsid w:val="00AB08D0"/>
    <w:rsid w:val="00AB29FC"/>
    <w:rsid w:val="00AD0DDD"/>
    <w:rsid w:val="00AE6355"/>
    <w:rsid w:val="00AF15B4"/>
    <w:rsid w:val="00B023F9"/>
    <w:rsid w:val="00B03725"/>
    <w:rsid w:val="00B15964"/>
    <w:rsid w:val="00B31311"/>
    <w:rsid w:val="00B3131F"/>
    <w:rsid w:val="00B46FFF"/>
    <w:rsid w:val="00B5508C"/>
    <w:rsid w:val="00B669DB"/>
    <w:rsid w:val="00B72343"/>
    <w:rsid w:val="00B77478"/>
    <w:rsid w:val="00B85B6E"/>
    <w:rsid w:val="00BA7641"/>
    <w:rsid w:val="00BB3D83"/>
    <w:rsid w:val="00BC069C"/>
    <w:rsid w:val="00BC1103"/>
    <w:rsid w:val="00BC2AF6"/>
    <w:rsid w:val="00BD4A6C"/>
    <w:rsid w:val="00BD561D"/>
    <w:rsid w:val="00BD6616"/>
    <w:rsid w:val="00BD76C8"/>
    <w:rsid w:val="00BE3B29"/>
    <w:rsid w:val="00BF5717"/>
    <w:rsid w:val="00BF5C68"/>
    <w:rsid w:val="00C12A6A"/>
    <w:rsid w:val="00C2064C"/>
    <w:rsid w:val="00C2555C"/>
    <w:rsid w:val="00C47976"/>
    <w:rsid w:val="00C5464C"/>
    <w:rsid w:val="00C55AF3"/>
    <w:rsid w:val="00C63AFC"/>
    <w:rsid w:val="00C64FE2"/>
    <w:rsid w:val="00C66C60"/>
    <w:rsid w:val="00C74192"/>
    <w:rsid w:val="00CA3D3B"/>
    <w:rsid w:val="00CA5328"/>
    <w:rsid w:val="00CB0A96"/>
    <w:rsid w:val="00CC79CB"/>
    <w:rsid w:val="00CD1E1B"/>
    <w:rsid w:val="00CD2AC5"/>
    <w:rsid w:val="00CD72F5"/>
    <w:rsid w:val="00CD7D00"/>
    <w:rsid w:val="00CE2618"/>
    <w:rsid w:val="00CE48F5"/>
    <w:rsid w:val="00D053DE"/>
    <w:rsid w:val="00D0749A"/>
    <w:rsid w:val="00D120E9"/>
    <w:rsid w:val="00D31CD5"/>
    <w:rsid w:val="00D341B9"/>
    <w:rsid w:val="00D366EC"/>
    <w:rsid w:val="00D44938"/>
    <w:rsid w:val="00D716BE"/>
    <w:rsid w:val="00D73CD3"/>
    <w:rsid w:val="00D80091"/>
    <w:rsid w:val="00D84A03"/>
    <w:rsid w:val="00D95048"/>
    <w:rsid w:val="00D95960"/>
    <w:rsid w:val="00DA3600"/>
    <w:rsid w:val="00DB18AD"/>
    <w:rsid w:val="00DB360A"/>
    <w:rsid w:val="00DB447A"/>
    <w:rsid w:val="00DE6125"/>
    <w:rsid w:val="00DF62F0"/>
    <w:rsid w:val="00E11347"/>
    <w:rsid w:val="00E13ADB"/>
    <w:rsid w:val="00E14F12"/>
    <w:rsid w:val="00E34DB0"/>
    <w:rsid w:val="00E50A47"/>
    <w:rsid w:val="00E52F6D"/>
    <w:rsid w:val="00E73690"/>
    <w:rsid w:val="00E7778A"/>
    <w:rsid w:val="00E806A2"/>
    <w:rsid w:val="00EA02AD"/>
    <w:rsid w:val="00EA33F7"/>
    <w:rsid w:val="00EA4FDE"/>
    <w:rsid w:val="00EA5395"/>
    <w:rsid w:val="00EB0025"/>
    <w:rsid w:val="00EC70DC"/>
    <w:rsid w:val="00ED356E"/>
    <w:rsid w:val="00ED58B0"/>
    <w:rsid w:val="00EE0314"/>
    <w:rsid w:val="00EE3E37"/>
    <w:rsid w:val="00EE65DF"/>
    <w:rsid w:val="00EE70EC"/>
    <w:rsid w:val="00EF1A55"/>
    <w:rsid w:val="00EF260D"/>
    <w:rsid w:val="00EF4CF2"/>
    <w:rsid w:val="00F0067B"/>
    <w:rsid w:val="00F01497"/>
    <w:rsid w:val="00F01928"/>
    <w:rsid w:val="00F03FDA"/>
    <w:rsid w:val="00F129F8"/>
    <w:rsid w:val="00F215D2"/>
    <w:rsid w:val="00F475CE"/>
    <w:rsid w:val="00F479F5"/>
    <w:rsid w:val="00F62482"/>
    <w:rsid w:val="00F736D8"/>
    <w:rsid w:val="00F81C8E"/>
    <w:rsid w:val="00F97919"/>
    <w:rsid w:val="00FA2E32"/>
    <w:rsid w:val="00FB2669"/>
    <w:rsid w:val="00FB4D52"/>
    <w:rsid w:val="00FB5067"/>
    <w:rsid w:val="00FC0426"/>
    <w:rsid w:val="00FD31FB"/>
    <w:rsid w:val="00FD52A0"/>
    <w:rsid w:val="00FD69D8"/>
    <w:rsid w:val="00FD72AD"/>
    <w:rsid w:val="00FE11B9"/>
    <w:rsid w:val="00FE359F"/>
    <w:rsid w:val="00FE4A29"/>
    <w:rsid w:val="00FE68AF"/>
    <w:rsid w:val="00FF3BD8"/>
    <w:rsid w:val="00FF549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BA26"/>
  <w15:docId w15:val="{AD1E1361-42D0-41F5-AF19-FD86742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uiPriority w:val="9"/>
    <w:semiHidden/>
    <w:unhideWhenUsed/>
    <w:qFormat/>
    <w:rsid w:val="00D971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customStyle="1" w:styleId="InternetLink">
    <w:name w:val="Internet Link"/>
    <w:basedOn w:val="DefaultParagraphFont"/>
    <w:uiPriority w:val="99"/>
    <w:unhideWhenUsed/>
    <w:rsid w:val="003377D8"/>
    <w:rPr>
      <w:color w:val="0000FF" w:themeColor="hyperlink"/>
      <w:u w:val="single"/>
    </w:rPr>
  </w:style>
  <w:style w:type="character" w:customStyle="1" w:styleId="apple-converted-space">
    <w:name w:val="apple-converted-space"/>
    <w:basedOn w:val="DefaultParagraphFont"/>
    <w:qFormat/>
    <w:rsid w:val="006115F2"/>
  </w:style>
  <w:style w:type="character" w:customStyle="1" w:styleId="BodyTextChar">
    <w:name w:val="Body Text Char"/>
    <w:basedOn w:val="DefaultParagraphFont"/>
    <w:link w:val="BodyText"/>
    <w:semiHidden/>
    <w:qFormat/>
    <w:rsid w:val="004E2289"/>
    <w:rPr>
      <w:sz w:val="24"/>
    </w:rPr>
  </w:style>
  <w:style w:type="character" w:customStyle="1" w:styleId="UnresolvedMention1">
    <w:name w:val="Unresolved Mention1"/>
    <w:basedOn w:val="DefaultParagraphFont"/>
    <w:uiPriority w:val="99"/>
    <w:qFormat/>
    <w:rsid w:val="00C816BB"/>
    <w:rPr>
      <w:color w:val="605E5C"/>
      <w:shd w:val="clear" w:color="auto" w:fill="E1DFDD"/>
    </w:rPr>
  </w:style>
  <w:style w:type="character" w:customStyle="1" w:styleId="Heading3Char">
    <w:name w:val="Heading 3 Char"/>
    <w:basedOn w:val="DefaultParagraphFont"/>
    <w:link w:val="Heading3"/>
    <w:uiPriority w:val="9"/>
    <w:semiHidden/>
    <w:qFormat/>
    <w:rsid w:val="00D971D4"/>
    <w:rPr>
      <w:rFonts w:asciiTheme="majorHAnsi" w:eastAsiaTheme="majorEastAsia" w:hAnsiTheme="majorHAnsi" w:cstheme="majorBidi"/>
      <w:color w:val="243F60" w:themeColor="accent1" w:themeShade="7F"/>
      <w:sz w:val="24"/>
      <w:szCs w:val="24"/>
    </w:rPr>
  </w:style>
  <w:style w:type="character" w:customStyle="1" w:styleId="notranslate">
    <w:name w:val="notranslate"/>
    <w:basedOn w:val="DefaultParagraphFont"/>
    <w:qFormat/>
    <w:rsid w:val="00D971D4"/>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rPr>
  </w:style>
  <w:style w:type="character" w:customStyle="1" w:styleId="ListLabel4">
    <w:name w:val="ListLabel 4"/>
    <w:qFormat/>
    <w:rPr>
      <w:rFonts w:ascii="Arial" w:eastAsia="Calibri" w:hAnsi="Arial" w:cs="Arial"/>
      <w:color w:val="0000FF"/>
      <w:u w:val="single"/>
    </w:rPr>
  </w:style>
  <w:style w:type="character" w:customStyle="1" w:styleId="ListLabel5">
    <w:name w:val="ListLabel 5"/>
    <w:qFormat/>
    <w:rPr>
      <w:rFonts w:ascii="Arial" w:hAnsi="Arial" w:cs="Arial"/>
    </w:rPr>
  </w:style>
  <w:style w:type="character" w:customStyle="1" w:styleId="ListLabel6">
    <w:name w:val="ListLabel 6"/>
    <w:qFormat/>
    <w:rPr>
      <w:rFonts w:ascii="Arial" w:eastAsia="Calibri" w:hAnsi="Arial" w:cs="Arial"/>
      <w:color w:val="0000FF"/>
      <w:u w:val="single"/>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link w:val="BodyTextChar"/>
    <w:semiHidden/>
    <w:rPr>
      <w:sz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qFormat/>
    <w:pPr>
      <w:jc w:val="center"/>
    </w:pPr>
    <w:rPr>
      <w:b/>
      <w:sz w:val="24"/>
    </w:r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3377D8"/>
    <w:pPr>
      <w:ind w:left="720"/>
      <w:contextualSpacing/>
    </w:pPr>
  </w:style>
  <w:style w:type="paragraph" w:customStyle="1" w:styleId="FrameContents">
    <w:name w:val="Frame Contents"/>
    <w:basedOn w:val="Normal"/>
    <w:qFormat/>
  </w:style>
  <w:style w:type="paragraph" w:styleId="BalloonText">
    <w:name w:val="Balloon Text"/>
    <w:basedOn w:val="Normal"/>
    <w:link w:val="BalloonTextChar"/>
    <w:uiPriority w:val="99"/>
    <w:semiHidden/>
    <w:unhideWhenUsed/>
    <w:rsid w:val="00CA3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D3B"/>
    <w:rPr>
      <w:rFonts w:ascii="Segoe UI" w:hAnsi="Segoe UI" w:cs="Segoe UI"/>
      <w:sz w:val="18"/>
      <w:szCs w:val="18"/>
    </w:rPr>
  </w:style>
  <w:style w:type="character" w:styleId="Hyperlink">
    <w:name w:val="Hyperlink"/>
    <w:basedOn w:val="DefaultParagraphFont"/>
    <w:uiPriority w:val="99"/>
    <w:unhideWhenUsed/>
    <w:rsid w:val="00DB360A"/>
    <w:rPr>
      <w:color w:val="0000FF"/>
      <w:u w:val="single"/>
    </w:rPr>
  </w:style>
  <w:style w:type="paragraph" w:styleId="NormalWeb">
    <w:name w:val="Normal (Web)"/>
    <w:basedOn w:val="Normal"/>
    <w:uiPriority w:val="99"/>
    <w:unhideWhenUsed/>
    <w:qFormat/>
    <w:rsid w:val="00DB360A"/>
    <w:pPr>
      <w:spacing w:before="100" w:beforeAutospacing="1" w:after="100" w:afterAutospacing="1"/>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617EA3"/>
    <w:rPr>
      <w:color w:val="605E5C"/>
      <w:shd w:val="clear" w:color="auto" w:fill="E1DFDD"/>
    </w:rPr>
  </w:style>
  <w:style w:type="character" w:styleId="FollowedHyperlink">
    <w:name w:val="FollowedHyperlink"/>
    <w:basedOn w:val="DefaultParagraphFont"/>
    <w:uiPriority w:val="99"/>
    <w:semiHidden/>
    <w:unhideWhenUsed/>
    <w:rsid w:val="00625583"/>
    <w:rPr>
      <w:color w:val="800080" w:themeColor="followedHyperlink"/>
      <w:u w:val="single"/>
    </w:rPr>
  </w:style>
  <w:style w:type="character" w:styleId="UnresolvedMention">
    <w:name w:val="Unresolved Mention"/>
    <w:basedOn w:val="DefaultParagraphFont"/>
    <w:uiPriority w:val="99"/>
    <w:rsid w:val="00023498"/>
    <w:rPr>
      <w:color w:val="605E5C"/>
      <w:shd w:val="clear" w:color="auto" w:fill="E1DFDD"/>
    </w:rPr>
  </w:style>
  <w:style w:type="table" w:styleId="TableGrid">
    <w:name w:val="Table Grid"/>
    <w:basedOn w:val="TableNormal"/>
    <w:uiPriority w:val="59"/>
    <w:rsid w:val="0086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385">
      <w:bodyDiv w:val="1"/>
      <w:marLeft w:val="0"/>
      <w:marRight w:val="0"/>
      <w:marTop w:val="0"/>
      <w:marBottom w:val="0"/>
      <w:divBdr>
        <w:top w:val="none" w:sz="0" w:space="0" w:color="auto"/>
        <w:left w:val="none" w:sz="0" w:space="0" w:color="auto"/>
        <w:bottom w:val="none" w:sz="0" w:space="0" w:color="auto"/>
        <w:right w:val="none" w:sz="0" w:space="0" w:color="auto"/>
      </w:divBdr>
    </w:div>
    <w:div w:id="699017642">
      <w:bodyDiv w:val="1"/>
      <w:marLeft w:val="0"/>
      <w:marRight w:val="0"/>
      <w:marTop w:val="0"/>
      <w:marBottom w:val="0"/>
      <w:divBdr>
        <w:top w:val="none" w:sz="0" w:space="0" w:color="auto"/>
        <w:left w:val="none" w:sz="0" w:space="0" w:color="auto"/>
        <w:bottom w:val="none" w:sz="0" w:space="0" w:color="auto"/>
        <w:right w:val="none" w:sz="0" w:space="0" w:color="auto"/>
      </w:divBdr>
      <w:divsChild>
        <w:div w:id="391579339">
          <w:marLeft w:val="806"/>
          <w:marRight w:val="0"/>
          <w:marTop w:val="115"/>
          <w:marBottom w:val="0"/>
          <w:divBdr>
            <w:top w:val="none" w:sz="0" w:space="0" w:color="auto"/>
            <w:left w:val="none" w:sz="0" w:space="0" w:color="auto"/>
            <w:bottom w:val="none" w:sz="0" w:space="0" w:color="auto"/>
            <w:right w:val="none" w:sz="0" w:space="0" w:color="auto"/>
          </w:divBdr>
        </w:div>
        <w:div w:id="484710840">
          <w:marLeft w:val="1440"/>
          <w:marRight w:val="0"/>
          <w:marTop w:val="96"/>
          <w:marBottom w:val="0"/>
          <w:divBdr>
            <w:top w:val="none" w:sz="0" w:space="0" w:color="auto"/>
            <w:left w:val="none" w:sz="0" w:space="0" w:color="auto"/>
            <w:bottom w:val="none" w:sz="0" w:space="0" w:color="auto"/>
            <w:right w:val="none" w:sz="0" w:space="0" w:color="auto"/>
          </w:divBdr>
        </w:div>
        <w:div w:id="1102381122">
          <w:marLeft w:val="806"/>
          <w:marRight w:val="0"/>
          <w:marTop w:val="115"/>
          <w:marBottom w:val="0"/>
          <w:divBdr>
            <w:top w:val="none" w:sz="0" w:space="0" w:color="auto"/>
            <w:left w:val="none" w:sz="0" w:space="0" w:color="auto"/>
            <w:bottom w:val="none" w:sz="0" w:space="0" w:color="auto"/>
            <w:right w:val="none" w:sz="0" w:space="0" w:color="auto"/>
          </w:divBdr>
        </w:div>
        <w:div w:id="1492940460">
          <w:marLeft w:val="1440"/>
          <w:marRight w:val="0"/>
          <w:marTop w:val="96"/>
          <w:marBottom w:val="0"/>
          <w:divBdr>
            <w:top w:val="none" w:sz="0" w:space="0" w:color="auto"/>
            <w:left w:val="none" w:sz="0" w:space="0" w:color="auto"/>
            <w:bottom w:val="none" w:sz="0" w:space="0" w:color="auto"/>
            <w:right w:val="none" w:sz="0" w:space="0" w:color="auto"/>
          </w:divBdr>
        </w:div>
        <w:div w:id="1052383667">
          <w:marLeft w:val="1440"/>
          <w:marRight w:val="0"/>
          <w:marTop w:val="96"/>
          <w:marBottom w:val="0"/>
          <w:divBdr>
            <w:top w:val="none" w:sz="0" w:space="0" w:color="auto"/>
            <w:left w:val="none" w:sz="0" w:space="0" w:color="auto"/>
            <w:bottom w:val="none" w:sz="0" w:space="0" w:color="auto"/>
            <w:right w:val="none" w:sz="0" w:space="0" w:color="auto"/>
          </w:divBdr>
        </w:div>
        <w:div w:id="1608809875">
          <w:marLeft w:val="806"/>
          <w:marRight w:val="0"/>
          <w:marTop w:val="115"/>
          <w:marBottom w:val="0"/>
          <w:divBdr>
            <w:top w:val="none" w:sz="0" w:space="0" w:color="auto"/>
            <w:left w:val="none" w:sz="0" w:space="0" w:color="auto"/>
            <w:bottom w:val="none" w:sz="0" w:space="0" w:color="auto"/>
            <w:right w:val="none" w:sz="0" w:space="0" w:color="auto"/>
          </w:divBdr>
        </w:div>
        <w:div w:id="724840657">
          <w:marLeft w:val="806"/>
          <w:marRight w:val="0"/>
          <w:marTop w:val="115"/>
          <w:marBottom w:val="0"/>
          <w:divBdr>
            <w:top w:val="none" w:sz="0" w:space="0" w:color="auto"/>
            <w:left w:val="none" w:sz="0" w:space="0" w:color="auto"/>
            <w:bottom w:val="none" w:sz="0" w:space="0" w:color="auto"/>
            <w:right w:val="none" w:sz="0" w:space="0" w:color="auto"/>
          </w:divBdr>
        </w:div>
        <w:div w:id="1959486939">
          <w:marLeft w:val="1440"/>
          <w:marRight w:val="0"/>
          <w:marTop w:val="96"/>
          <w:marBottom w:val="0"/>
          <w:divBdr>
            <w:top w:val="none" w:sz="0" w:space="0" w:color="auto"/>
            <w:left w:val="none" w:sz="0" w:space="0" w:color="auto"/>
            <w:bottom w:val="none" w:sz="0" w:space="0" w:color="auto"/>
            <w:right w:val="none" w:sz="0" w:space="0" w:color="auto"/>
          </w:divBdr>
        </w:div>
      </w:divsChild>
    </w:div>
    <w:div w:id="702633702">
      <w:bodyDiv w:val="1"/>
      <w:marLeft w:val="0"/>
      <w:marRight w:val="0"/>
      <w:marTop w:val="0"/>
      <w:marBottom w:val="0"/>
      <w:divBdr>
        <w:top w:val="none" w:sz="0" w:space="0" w:color="auto"/>
        <w:left w:val="none" w:sz="0" w:space="0" w:color="auto"/>
        <w:bottom w:val="none" w:sz="0" w:space="0" w:color="auto"/>
        <w:right w:val="none" w:sz="0" w:space="0" w:color="auto"/>
      </w:divBdr>
    </w:div>
    <w:div w:id="747731147">
      <w:bodyDiv w:val="1"/>
      <w:marLeft w:val="0"/>
      <w:marRight w:val="0"/>
      <w:marTop w:val="0"/>
      <w:marBottom w:val="0"/>
      <w:divBdr>
        <w:top w:val="none" w:sz="0" w:space="0" w:color="auto"/>
        <w:left w:val="none" w:sz="0" w:space="0" w:color="auto"/>
        <w:bottom w:val="none" w:sz="0" w:space="0" w:color="auto"/>
        <w:right w:val="none" w:sz="0" w:space="0" w:color="auto"/>
      </w:divBdr>
    </w:div>
    <w:div w:id="784931334">
      <w:bodyDiv w:val="1"/>
      <w:marLeft w:val="0"/>
      <w:marRight w:val="0"/>
      <w:marTop w:val="0"/>
      <w:marBottom w:val="0"/>
      <w:divBdr>
        <w:top w:val="none" w:sz="0" w:space="0" w:color="auto"/>
        <w:left w:val="none" w:sz="0" w:space="0" w:color="auto"/>
        <w:bottom w:val="none" w:sz="0" w:space="0" w:color="auto"/>
        <w:right w:val="none" w:sz="0" w:space="0" w:color="auto"/>
      </w:divBdr>
    </w:div>
    <w:div w:id="829253260">
      <w:bodyDiv w:val="1"/>
      <w:marLeft w:val="0"/>
      <w:marRight w:val="0"/>
      <w:marTop w:val="0"/>
      <w:marBottom w:val="0"/>
      <w:divBdr>
        <w:top w:val="none" w:sz="0" w:space="0" w:color="auto"/>
        <w:left w:val="none" w:sz="0" w:space="0" w:color="auto"/>
        <w:bottom w:val="none" w:sz="0" w:space="0" w:color="auto"/>
        <w:right w:val="none" w:sz="0" w:space="0" w:color="auto"/>
      </w:divBdr>
    </w:div>
    <w:div w:id="864824921">
      <w:bodyDiv w:val="1"/>
      <w:marLeft w:val="0"/>
      <w:marRight w:val="0"/>
      <w:marTop w:val="0"/>
      <w:marBottom w:val="0"/>
      <w:divBdr>
        <w:top w:val="none" w:sz="0" w:space="0" w:color="auto"/>
        <w:left w:val="none" w:sz="0" w:space="0" w:color="auto"/>
        <w:bottom w:val="none" w:sz="0" w:space="0" w:color="auto"/>
        <w:right w:val="none" w:sz="0" w:space="0" w:color="auto"/>
      </w:divBdr>
    </w:div>
    <w:div w:id="865212622">
      <w:bodyDiv w:val="1"/>
      <w:marLeft w:val="0"/>
      <w:marRight w:val="0"/>
      <w:marTop w:val="0"/>
      <w:marBottom w:val="0"/>
      <w:divBdr>
        <w:top w:val="none" w:sz="0" w:space="0" w:color="auto"/>
        <w:left w:val="none" w:sz="0" w:space="0" w:color="auto"/>
        <w:bottom w:val="none" w:sz="0" w:space="0" w:color="auto"/>
        <w:right w:val="none" w:sz="0" w:space="0" w:color="auto"/>
      </w:divBdr>
    </w:div>
    <w:div w:id="908076652">
      <w:bodyDiv w:val="1"/>
      <w:marLeft w:val="0"/>
      <w:marRight w:val="0"/>
      <w:marTop w:val="0"/>
      <w:marBottom w:val="0"/>
      <w:divBdr>
        <w:top w:val="none" w:sz="0" w:space="0" w:color="auto"/>
        <w:left w:val="none" w:sz="0" w:space="0" w:color="auto"/>
        <w:bottom w:val="none" w:sz="0" w:space="0" w:color="auto"/>
        <w:right w:val="none" w:sz="0" w:space="0" w:color="auto"/>
      </w:divBdr>
    </w:div>
    <w:div w:id="950865518">
      <w:bodyDiv w:val="1"/>
      <w:marLeft w:val="0"/>
      <w:marRight w:val="0"/>
      <w:marTop w:val="0"/>
      <w:marBottom w:val="0"/>
      <w:divBdr>
        <w:top w:val="none" w:sz="0" w:space="0" w:color="auto"/>
        <w:left w:val="none" w:sz="0" w:space="0" w:color="auto"/>
        <w:bottom w:val="none" w:sz="0" w:space="0" w:color="auto"/>
        <w:right w:val="none" w:sz="0" w:space="0" w:color="auto"/>
      </w:divBdr>
    </w:div>
    <w:div w:id="973875286">
      <w:bodyDiv w:val="1"/>
      <w:marLeft w:val="0"/>
      <w:marRight w:val="0"/>
      <w:marTop w:val="0"/>
      <w:marBottom w:val="0"/>
      <w:divBdr>
        <w:top w:val="none" w:sz="0" w:space="0" w:color="auto"/>
        <w:left w:val="none" w:sz="0" w:space="0" w:color="auto"/>
        <w:bottom w:val="none" w:sz="0" w:space="0" w:color="auto"/>
        <w:right w:val="none" w:sz="0" w:space="0" w:color="auto"/>
      </w:divBdr>
    </w:div>
    <w:div w:id="980964560">
      <w:bodyDiv w:val="1"/>
      <w:marLeft w:val="0"/>
      <w:marRight w:val="0"/>
      <w:marTop w:val="0"/>
      <w:marBottom w:val="0"/>
      <w:divBdr>
        <w:top w:val="none" w:sz="0" w:space="0" w:color="auto"/>
        <w:left w:val="none" w:sz="0" w:space="0" w:color="auto"/>
        <w:bottom w:val="none" w:sz="0" w:space="0" w:color="auto"/>
        <w:right w:val="none" w:sz="0" w:space="0" w:color="auto"/>
      </w:divBdr>
    </w:div>
    <w:div w:id="1123307699">
      <w:bodyDiv w:val="1"/>
      <w:marLeft w:val="0"/>
      <w:marRight w:val="0"/>
      <w:marTop w:val="0"/>
      <w:marBottom w:val="0"/>
      <w:divBdr>
        <w:top w:val="none" w:sz="0" w:space="0" w:color="auto"/>
        <w:left w:val="none" w:sz="0" w:space="0" w:color="auto"/>
        <w:bottom w:val="none" w:sz="0" w:space="0" w:color="auto"/>
        <w:right w:val="none" w:sz="0" w:space="0" w:color="auto"/>
      </w:divBdr>
    </w:div>
    <w:div w:id="1405106272">
      <w:bodyDiv w:val="1"/>
      <w:marLeft w:val="0"/>
      <w:marRight w:val="0"/>
      <w:marTop w:val="0"/>
      <w:marBottom w:val="0"/>
      <w:divBdr>
        <w:top w:val="none" w:sz="0" w:space="0" w:color="auto"/>
        <w:left w:val="none" w:sz="0" w:space="0" w:color="auto"/>
        <w:bottom w:val="none" w:sz="0" w:space="0" w:color="auto"/>
        <w:right w:val="none" w:sz="0" w:space="0" w:color="auto"/>
      </w:divBdr>
    </w:div>
    <w:div w:id="1428768605">
      <w:bodyDiv w:val="1"/>
      <w:marLeft w:val="0"/>
      <w:marRight w:val="0"/>
      <w:marTop w:val="0"/>
      <w:marBottom w:val="0"/>
      <w:divBdr>
        <w:top w:val="none" w:sz="0" w:space="0" w:color="auto"/>
        <w:left w:val="none" w:sz="0" w:space="0" w:color="auto"/>
        <w:bottom w:val="none" w:sz="0" w:space="0" w:color="auto"/>
        <w:right w:val="none" w:sz="0" w:space="0" w:color="auto"/>
      </w:divBdr>
    </w:div>
    <w:div w:id="1697540861">
      <w:bodyDiv w:val="1"/>
      <w:marLeft w:val="0"/>
      <w:marRight w:val="0"/>
      <w:marTop w:val="0"/>
      <w:marBottom w:val="0"/>
      <w:divBdr>
        <w:top w:val="none" w:sz="0" w:space="0" w:color="auto"/>
        <w:left w:val="none" w:sz="0" w:space="0" w:color="auto"/>
        <w:bottom w:val="none" w:sz="0" w:space="0" w:color="auto"/>
        <w:right w:val="none" w:sz="0" w:space="0" w:color="auto"/>
      </w:divBdr>
    </w:div>
    <w:div w:id="1777940042">
      <w:bodyDiv w:val="1"/>
      <w:marLeft w:val="0"/>
      <w:marRight w:val="0"/>
      <w:marTop w:val="0"/>
      <w:marBottom w:val="0"/>
      <w:divBdr>
        <w:top w:val="none" w:sz="0" w:space="0" w:color="auto"/>
        <w:left w:val="none" w:sz="0" w:space="0" w:color="auto"/>
        <w:bottom w:val="none" w:sz="0" w:space="0" w:color="auto"/>
        <w:right w:val="none" w:sz="0" w:space="0" w:color="auto"/>
      </w:divBdr>
    </w:div>
    <w:div w:id="1813671889">
      <w:bodyDiv w:val="1"/>
      <w:marLeft w:val="0"/>
      <w:marRight w:val="0"/>
      <w:marTop w:val="0"/>
      <w:marBottom w:val="0"/>
      <w:divBdr>
        <w:top w:val="none" w:sz="0" w:space="0" w:color="auto"/>
        <w:left w:val="none" w:sz="0" w:space="0" w:color="auto"/>
        <w:bottom w:val="none" w:sz="0" w:space="0" w:color="auto"/>
        <w:right w:val="none" w:sz="0" w:space="0" w:color="auto"/>
      </w:divBdr>
    </w:div>
    <w:div w:id="2004814043">
      <w:bodyDiv w:val="1"/>
      <w:marLeft w:val="0"/>
      <w:marRight w:val="0"/>
      <w:marTop w:val="0"/>
      <w:marBottom w:val="0"/>
      <w:divBdr>
        <w:top w:val="none" w:sz="0" w:space="0" w:color="auto"/>
        <w:left w:val="none" w:sz="0" w:space="0" w:color="auto"/>
        <w:bottom w:val="none" w:sz="0" w:space="0" w:color="auto"/>
        <w:right w:val="none" w:sz="0" w:space="0" w:color="auto"/>
      </w:divBdr>
    </w:div>
    <w:div w:id="203484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openfabrics-alliance-sunfish/" TargetMode="External"/><Relationship Id="rId3" Type="http://schemas.openxmlformats.org/officeDocument/2006/relationships/settings" Target="settings.xml"/><Relationship Id="rId7" Type="http://schemas.openxmlformats.org/officeDocument/2006/relationships/hyperlink" Target="https://downloads.openfabrics.org/WorkGroups/board/minutes_board_xwg_2025/OFA_Minutes_20250626_Bo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              DRAFT               DRAFT</vt:lpstr>
    </vt:vector>
  </TitlesOfParts>
  <Company>Dell Computer Corporation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dc:title>
  <dc:subject/>
  <dc:creator>Sebia Hawkins</dc:creator>
  <dc:description/>
  <cp:lastModifiedBy>Ledford, Doug</cp:lastModifiedBy>
  <cp:revision>92</cp:revision>
  <cp:lastPrinted>2017-04-19T19:22:00Z</cp:lastPrinted>
  <dcterms:created xsi:type="dcterms:W3CDTF">2020-07-13T19:52:00Z</dcterms:created>
  <dcterms:modified xsi:type="dcterms:W3CDTF">2025-08-21T17:42:00Z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Dell Computer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