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2FD44F78" w:rsidR="00384016" w:rsidRDefault="0006312D">
      <w:pPr>
        <w:jc w:val="center"/>
        <w:rPr>
          <w:b/>
          <w:sz w:val="24"/>
        </w:rPr>
      </w:pPr>
      <w:r>
        <w:rPr>
          <w:b/>
          <w:sz w:val="24"/>
        </w:rPr>
        <w:t>August</w:t>
      </w:r>
      <w:r w:rsidR="00DB447A">
        <w:rPr>
          <w:b/>
          <w:sz w:val="24"/>
        </w:rPr>
        <w:t xml:space="preserve"> </w:t>
      </w:r>
      <w:r w:rsidR="0021548A">
        <w:rPr>
          <w:b/>
          <w:sz w:val="24"/>
        </w:rPr>
        <w:t>1</w:t>
      </w:r>
      <w:r>
        <w:rPr>
          <w:b/>
          <w:sz w:val="24"/>
        </w:rPr>
        <w:t>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CB5DB0" w:rsidRDefault="00FD69D8">
      <w:pPr>
        <w:ind w:firstLine="360"/>
        <w:rPr>
          <w:b/>
          <w:bCs/>
          <w:sz w:val="24"/>
        </w:rPr>
      </w:pPr>
      <w:r w:rsidRPr="00410809">
        <w:rPr>
          <w:b/>
          <w:sz w:val="24"/>
        </w:rPr>
        <w:tab/>
      </w:r>
      <w:r w:rsidRPr="00CB5DB0">
        <w:rPr>
          <w:b/>
          <w:bCs/>
          <w:sz w:val="24"/>
        </w:rPr>
        <w:t>At-Large / Harold Cook</w:t>
      </w:r>
    </w:p>
    <w:p w14:paraId="281601DF" w14:textId="77777777" w:rsidR="00384016" w:rsidRPr="00CB5DB0" w:rsidRDefault="00FD69D8">
      <w:pPr>
        <w:ind w:firstLine="720"/>
        <w:rPr>
          <w:b/>
          <w:bCs/>
          <w:sz w:val="24"/>
        </w:rPr>
      </w:pPr>
      <w:r w:rsidRPr="00CB5DB0">
        <w:rPr>
          <w:b/>
          <w:bCs/>
          <w:sz w:val="24"/>
        </w:rPr>
        <w:t>Broadcom / Eddie Wai</w:t>
      </w:r>
    </w:p>
    <w:p w14:paraId="4DD913BB" w14:textId="77777777" w:rsidR="00384016" w:rsidRPr="00AC7807" w:rsidRDefault="00FD69D8">
      <w:pPr>
        <w:ind w:firstLine="720"/>
        <w:rPr>
          <w:b/>
          <w:bCs/>
          <w:sz w:val="24"/>
        </w:rPr>
      </w:pPr>
      <w:r w:rsidRPr="00AC7807">
        <w:rPr>
          <w:b/>
          <w:bCs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Huawei / Daqi Ren</w:t>
      </w:r>
    </w:p>
    <w:p w14:paraId="1C51CC0C" w14:textId="77777777" w:rsidR="00384016" w:rsidRPr="00BC7CE7" w:rsidRDefault="00FD69D8">
      <w:pPr>
        <w:ind w:firstLine="720"/>
        <w:rPr>
          <w:b/>
          <w:bCs/>
          <w:sz w:val="24"/>
        </w:rPr>
      </w:pPr>
      <w:r w:rsidRPr="00BC7CE7">
        <w:rPr>
          <w:b/>
          <w:bCs/>
          <w:sz w:val="24"/>
        </w:rPr>
        <w:t>IBM / Bernard Metzler</w:t>
      </w:r>
    </w:p>
    <w:p w14:paraId="090DB9A9" w14:textId="77777777" w:rsidR="00384016" w:rsidRPr="00BC7CE7" w:rsidRDefault="00FD69D8">
      <w:pPr>
        <w:ind w:firstLine="720"/>
        <w:rPr>
          <w:b/>
          <w:bCs/>
          <w:sz w:val="24"/>
        </w:rPr>
      </w:pPr>
      <w:r w:rsidRPr="00BC7CE7">
        <w:rPr>
          <w:b/>
          <w:bCs/>
          <w:sz w:val="24"/>
        </w:rPr>
        <w:t>Intel / Divya Kolar</w:t>
      </w:r>
    </w:p>
    <w:p w14:paraId="3F37278E" w14:textId="77777777" w:rsidR="00384016" w:rsidRPr="00AC7807" w:rsidRDefault="00FD69D8">
      <w:pPr>
        <w:ind w:firstLine="720"/>
        <w:rPr>
          <w:b/>
          <w:bCs/>
          <w:sz w:val="24"/>
        </w:rPr>
      </w:pPr>
      <w:r w:rsidRPr="00AC7807">
        <w:rPr>
          <w:b/>
          <w:bCs/>
          <w:sz w:val="24"/>
        </w:rPr>
        <w:t xml:space="preserve">LLNL / Matt Leininger </w:t>
      </w:r>
    </w:p>
    <w:p w14:paraId="7C1CD0C6" w14:textId="061D5978" w:rsidR="00384016" w:rsidRPr="00906194" w:rsidRDefault="00FD69D8" w:rsidP="00EE70EC">
      <w:pPr>
        <w:ind w:firstLine="720"/>
        <w:rPr>
          <w:b/>
          <w:bCs/>
          <w:sz w:val="24"/>
        </w:rPr>
      </w:pPr>
      <w:r w:rsidRPr="00906194">
        <w:rPr>
          <w:b/>
          <w:bCs/>
          <w:sz w:val="24"/>
        </w:rPr>
        <w:t>Mellanox / Gilad Shainer</w:t>
      </w:r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>ris Vimmer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C31CCA" w:rsidRDefault="00FD69D8">
      <w:pPr>
        <w:ind w:firstLine="720"/>
        <w:rPr>
          <w:b/>
          <w:sz w:val="24"/>
        </w:rPr>
      </w:pPr>
      <w:r w:rsidRPr="00C31CCA">
        <w:rPr>
          <w:b/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C31CCA" w:rsidRDefault="00586B24" w:rsidP="00CC79CB">
      <w:pPr>
        <w:ind w:firstLine="720"/>
        <w:rPr>
          <w:b/>
          <w:bCs/>
          <w:sz w:val="24"/>
        </w:rPr>
      </w:pPr>
      <w:r w:rsidRPr="00C31CCA">
        <w:rPr>
          <w:b/>
          <w:bCs/>
          <w:sz w:val="24"/>
        </w:rPr>
        <w:t>Jim Ryan</w:t>
      </w:r>
      <w:r w:rsidR="00CC79CB" w:rsidRPr="00C31CCA">
        <w:rPr>
          <w:b/>
          <w:bCs/>
          <w:sz w:val="24"/>
        </w:rPr>
        <w:t xml:space="preserve"> </w:t>
      </w:r>
    </w:p>
    <w:p w14:paraId="1668298A" w14:textId="35495AC1" w:rsidR="00655ED2" w:rsidRPr="00C31CCA" w:rsidRDefault="00CC79CB" w:rsidP="00655ED2">
      <w:pPr>
        <w:ind w:firstLine="720"/>
        <w:rPr>
          <w:b/>
          <w:bCs/>
          <w:sz w:val="24"/>
        </w:rPr>
      </w:pPr>
      <w:r w:rsidRPr="00C31CCA">
        <w:rPr>
          <w:b/>
          <w:bCs/>
          <w:sz w:val="24"/>
        </w:rPr>
        <w:t xml:space="preserve">Paul Grun </w:t>
      </w:r>
    </w:p>
    <w:p w14:paraId="1D350207" w14:textId="09432808" w:rsidR="00ED356E" w:rsidRPr="00BC7CE7" w:rsidRDefault="00655ED2" w:rsidP="000B1BBB">
      <w:pPr>
        <w:ind w:firstLine="720"/>
        <w:rPr>
          <w:b/>
          <w:bCs/>
          <w:sz w:val="24"/>
        </w:rPr>
      </w:pPr>
      <w:r w:rsidRPr="00BC7CE7">
        <w:rPr>
          <w:b/>
          <w:bCs/>
          <w:sz w:val="24"/>
        </w:rPr>
        <w:t>IBM/Red Hat / Doug Ledford</w:t>
      </w:r>
    </w:p>
    <w:p w14:paraId="18D8D3AA" w14:textId="4E4158DC" w:rsidR="00BD76C8" w:rsidRPr="00CB5DB0" w:rsidRDefault="00BD76C8" w:rsidP="000B1BBB">
      <w:pPr>
        <w:ind w:firstLine="720"/>
        <w:rPr>
          <w:b/>
          <w:bCs/>
          <w:sz w:val="24"/>
        </w:rPr>
      </w:pPr>
      <w:r w:rsidRPr="00CB5DB0">
        <w:rPr>
          <w:b/>
          <w:bCs/>
          <w:sz w:val="24"/>
        </w:rPr>
        <w:t>Intel</w:t>
      </w:r>
      <w:r w:rsidR="009F07A9" w:rsidRPr="00CB5DB0">
        <w:rPr>
          <w:b/>
          <w:bCs/>
          <w:sz w:val="24"/>
        </w:rPr>
        <w:t xml:space="preserve"> </w:t>
      </w:r>
      <w:r w:rsidRPr="00CB5DB0">
        <w:rPr>
          <w:b/>
          <w:bCs/>
          <w:sz w:val="24"/>
        </w:rPr>
        <w:t>/</w:t>
      </w:r>
      <w:r w:rsidR="009F07A9" w:rsidRPr="00CB5DB0">
        <w:rPr>
          <w:b/>
          <w:bCs/>
          <w:sz w:val="24"/>
        </w:rPr>
        <w:t xml:space="preserve"> </w:t>
      </w:r>
      <w:r w:rsidRPr="00CB5DB0">
        <w:rPr>
          <w:b/>
          <w:bCs/>
          <w:sz w:val="24"/>
        </w:rPr>
        <w:t>Tat</w:t>
      </w:r>
      <w:r w:rsidR="00DB447A" w:rsidRPr="00CB5DB0">
        <w:rPr>
          <w:b/>
          <w:bCs/>
          <w:sz w:val="24"/>
        </w:rPr>
        <w:t>y</w:t>
      </w:r>
      <w:r w:rsidRPr="00CB5DB0">
        <w:rPr>
          <w:b/>
          <w:bCs/>
          <w:sz w:val="24"/>
        </w:rPr>
        <w:t>ana Nik</w:t>
      </w:r>
      <w:r w:rsidR="00DB447A" w:rsidRPr="00CB5DB0">
        <w:rPr>
          <w:b/>
          <w:bCs/>
          <w:sz w:val="24"/>
        </w:rPr>
        <w:t>o</w:t>
      </w:r>
      <w:r w:rsidRPr="00CB5DB0">
        <w:rPr>
          <w:b/>
          <w:bCs/>
          <w:sz w:val="24"/>
        </w:rPr>
        <w:t xml:space="preserve">lova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152FAA3F" w:rsidR="009F07A9" w:rsidRDefault="009F07A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70F5CE63" w14:textId="20FBB037" w:rsidR="00CB5DB0" w:rsidRPr="00CB5DB0" w:rsidRDefault="00CB5DB0" w:rsidP="000B1BBB">
      <w:pPr>
        <w:ind w:firstLine="720"/>
        <w:rPr>
          <w:b/>
          <w:bCs/>
          <w:sz w:val="24"/>
        </w:rPr>
      </w:pPr>
      <w:r w:rsidRPr="00CB5DB0">
        <w:rPr>
          <w:b/>
          <w:bCs/>
          <w:sz w:val="24"/>
        </w:rPr>
        <w:t>HPE/ Russ Herrell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0DA180F4" w14:textId="4699CA7D" w:rsidR="00EA1A22" w:rsidRPr="003E6C6A" w:rsidRDefault="00FD69D8" w:rsidP="0060569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hyperlink r:id="rId7" w:history="1">
        <w:r w:rsidR="009F07A9" w:rsidRPr="008A4A33">
          <w:rPr>
            <w:rStyle w:val="Hyperlink"/>
          </w:rPr>
          <w:t>Board</w:t>
        </w:r>
        <w:r w:rsidRPr="008A4A33">
          <w:rPr>
            <w:rStyle w:val="Hyperlink"/>
          </w:rPr>
          <w:t xml:space="preserve"> minutes from</w:t>
        </w:r>
        <w:r w:rsidR="00625583" w:rsidRPr="008A4A33">
          <w:rPr>
            <w:rStyle w:val="Hyperlink"/>
          </w:rPr>
          <w:t xml:space="preserve"> </w:t>
        </w:r>
        <w:r w:rsidR="0006312D" w:rsidRPr="008A4A33">
          <w:rPr>
            <w:rStyle w:val="Hyperlink"/>
          </w:rPr>
          <w:t>July</w:t>
        </w:r>
        <w:r w:rsidR="00A75FB8" w:rsidRPr="008A4A33">
          <w:rPr>
            <w:rStyle w:val="Hyperlink"/>
          </w:rPr>
          <w:t xml:space="preserve"> 16, 2020</w:t>
        </w:r>
      </w:hyperlink>
    </w:p>
    <w:p w14:paraId="08045068" w14:textId="77777777" w:rsidR="003E6C6A" w:rsidRDefault="003E6C6A" w:rsidP="003E6C6A">
      <w:pPr>
        <w:pStyle w:val="BodyText"/>
        <w:rPr>
          <w:rStyle w:val="Hyperlink"/>
          <w:color w:val="auto"/>
          <w:u w:val="none"/>
        </w:rPr>
      </w:pPr>
    </w:p>
    <w:p w14:paraId="48C6A713" w14:textId="06643448" w:rsidR="003E6C6A" w:rsidRPr="00377BBA" w:rsidRDefault="00377BBA" w:rsidP="003E6C6A">
      <w:pPr>
        <w:pStyle w:val="BodyText"/>
        <w:numPr>
          <w:ilvl w:val="0"/>
          <w:numId w:val="19"/>
        </w:numPr>
        <w:rPr>
          <w:rStyle w:val="Hyperlink"/>
          <w:color w:val="auto"/>
        </w:rPr>
      </w:pPr>
      <w:r w:rsidRPr="00FE2794">
        <w:t>A motio</w:t>
      </w:r>
      <w:r>
        <w:t>n</w:t>
      </w:r>
      <w:r>
        <w:t xml:space="preserve"> to approved the Board minutes from 16</w:t>
      </w:r>
      <w:r>
        <w:t xml:space="preserve"> July</w:t>
      </w:r>
      <w:r w:rsidRPr="00FE2794">
        <w:t xml:space="preserve"> was</w:t>
      </w:r>
      <w:r w:rsidR="007E0B34">
        <w:t xml:space="preserve"> made by John Byrne (HPE</w:t>
      </w:r>
      <w:r w:rsidRPr="00FE2794">
        <w:t>).  A second to the motion was made</w:t>
      </w:r>
      <w:r w:rsidR="007E0B34">
        <w:t xml:space="preserve"> by Matt Leininger (LLNL</w:t>
      </w:r>
      <w:r w:rsidRPr="00FE2794">
        <w:t xml:space="preserve">). The vote was </w:t>
      </w:r>
      <w:r w:rsidR="007E0B34">
        <w:t xml:space="preserve">unanimously </w:t>
      </w:r>
      <w:r w:rsidRPr="00FE2794">
        <w:t>approved.</w:t>
      </w:r>
    </w:p>
    <w:p w14:paraId="1D131136" w14:textId="77777777" w:rsidR="00EA1A22" w:rsidRDefault="00EA1A22" w:rsidP="00EA1A22">
      <w:pPr>
        <w:pStyle w:val="ListParagraph"/>
        <w:rPr>
          <w:rStyle w:val="Hyperlink"/>
          <w:color w:val="auto"/>
          <w:u w:val="none"/>
        </w:rPr>
      </w:pPr>
    </w:p>
    <w:p w14:paraId="0D1C9880" w14:textId="0CDDE733" w:rsidR="00EA1A22" w:rsidRDefault="00EA1A2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Votea</w:t>
      </w:r>
      <w:r w:rsidR="00C01C43">
        <w:rPr>
          <w:rStyle w:val="Hyperlink"/>
          <w:color w:val="auto"/>
          <w:u w:val="none"/>
        </w:rPr>
        <w:t>ble proposal: To begi</w:t>
      </w:r>
      <w:r w:rsidR="0098079F">
        <w:rPr>
          <w:rStyle w:val="Hyperlink"/>
          <w:color w:val="auto"/>
          <w:u w:val="none"/>
        </w:rPr>
        <w:t>n 1 month review period of new B</w:t>
      </w:r>
      <w:r w:rsidR="00C01C43">
        <w:rPr>
          <w:rStyle w:val="Hyperlink"/>
          <w:color w:val="auto"/>
          <w:u w:val="none"/>
        </w:rPr>
        <w:t>ylaws</w:t>
      </w:r>
    </w:p>
    <w:p w14:paraId="56F4F94D" w14:textId="77777777" w:rsidR="003E6C6A" w:rsidRDefault="003E6C6A" w:rsidP="003E6C6A">
      <w:pPr>
        <w:pStyle w:val="BodyText"/>
        <w:rPr>
          <w:rStyle w:val="Hyperlink"/>
          <w:color w:val="auto"/>
          <w:u w:val="none"/>
        </w:rPr>
      </w:pPr>
    </w:p>
    <w:p w14:paraId="73A33353" w14:textId="121141F1" w:rsidR="003E6C6A" w:rsidRPr="006A0C05" w:rsidRDefault="00377BBA" w:rsidP="003E6C6A">
      <w:pPr>
        <w:pStyle w:val="BodyText"/>
        <w:numPr>
          <w:ilvl w:val="0"/>
          <w:numId w:val="18"/>
        </w:numPr>
        <w:rPr>
          <w:rStyle w:val="Hyperlink"/>
          <w:color w:val="auto"/>
        </w:rPr>
      </w:pPr>
      <w:r w:rsidRPr="00FE2794">
        <w:t>A motio</w:t>
      </w:r>
      <w:r>
        <w:t>n</w:t>
      </w:r>
      <w:r w:rsidR="00F12FF2">
        <w:t xml:space="preserve"> to begin a 1 month review period of the new</w:t>
      </w:r>
      <w:r w:rsidR="00B76C80">
        <w:t xml:space="preserve"> Bylaws</w:t>
      </w:r>
      <w:r w:rsidRPr="00FE2794">
        <w:t xml:space="preserve"> was</w:t>
      </w:r>
      <w:r w:rsidR="001A674F">
        <w:t xml:space="preserve"> made by </w:t>
      </w:r>
      <w:r>
        <w:t xml:space="preserve"> </w:t>
      </w:r>
      <w:r w:rsidR="00F82B94">
        <w:t>Matt Leininger (LLNL</w:t>
      </w:r>
      <w:r w:rsidRPr="00FE2794">
        <w:t>).  A second to the motion was made</w:t>
      </w:r>
      <w:r>
        <w:t xml:space="preserve"> by Divya Kolar (Intel</w:t>
      </w:r>
      <w:r w:rsidR="00737C0E">
        <w:t xml:space="preserve">).  </w:t>
      </w:r>
      <w:r w:rsidRPr="00FE2794">
        <w:t xml:space="preserve">The vote was </w:t>
      </w:r>
      <w:r w:rsidR="00F82B94">
        <w:t xml:space="preserve">unanimously </w:t>
      </w:r>
      <w:r w:rsidRPr="00FE2794">
        <w:t>approved.</w:t>
      </w:r>
    </w:p>
    <w:p w14:paraId="23267E48" w14:textId="77777777" w:rsidR="00C01C43" w:rsidRDefault="00C01C43" w:rsidP="00C01C43">
      <w:pPr>
        <w:pStyle w:val="ListParagraph"/>
        <w:rPr>
          <w:rStyle w:val="Hyperlink"/>
          <w:color w:val="auto"/>
          <w:u w:val="none"/>
        </w:rPr>
      </w:pPr>
    </w:p>
    <w:p w14:paraId="47C31C6E" w14:textId="6DD16816" w:rsidR="00C01C43" w:rsidRDefault="00C01C43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Voteable proposal: To begin 1 month review period of new Intellectual Property Rights Policy</w:t>
      </w:r>
    </w:p>
    <w:p w14:paraId="0F0CEC72" w14:textId="77777777" w:rsidR="003E6C6A" w:rsidRDefault="003E6C6A" w:rsidP="003E6C6A">
      <w:pPr>
        <w:pStyle w:val="BodyText"/>
        <w:rPr>
          <w:rStyle w:val="Hyperlink"/>
          <w:color w:val="auto"/>
          <w:u w:val="none"/>
        </w:rPr>
      </w:pPr>
    </w:p>
    <w:p w14:paraId="7DD79359" w14:textId="4F33E251" w:rsidR="003E6C6A" w:rsidRPr="007A3D0D" w:rsidRDefault="00377BBA" w:rsidP="007A3D0D">
      <w:pPr>
        <w:pStyle w:val="BodyText"/>
        <w:numPr>
          <w:ilvl w:val="0"/>
          <w:numId w:val="17"/>
        </w:numPr>
        <w:rPr>
          <w:rStyle w:val="Hyperlink"/>
          <w:color w:val="auto"/>
        </w:rPr>
      </w:pPr>
      <w:r w:rsidRPr="00FE2794">
        <w:t>A motio</w:t>
      </w:r>
      <w:r>
        <w:t xml:space="preserve">n to </w:t>
      </w:r>
      <w:r w:rsidR="007C78E8">
        <w:t xml:space="preserve">begin a 1 month review period of the new Intellectual Property Rights Policy </w:t>
      </w:r>
      <w:r w:rsidRPr="00FE2794">
        <w:t>was</w:t>
      </w:r>
      <w:r>
        <w:t xml:space="preserve"> made by </w:t>
      </w:r>
      <w:r w:rsidR="002A63A0">
        <w:t>Doug Ledford (IBM</w:t>
      </w:r>
      <w:r w:rsidRPr="00FE2794">
        <w:t>).  A second to the motion was made</w:t>
      </w:r>
      <w:r>
        <w:t xml:space="preserve"> by Divya Kolar (Intel</w:t>
      </w:r>
      <w:r w:rsidRPr="00FE2794">
        <w:t>). The vote was approved.</w:t>
      </w:r>
    </w:p>
    <w:p w14:paraId="4397D539" w14:textId="77777777" w:rsidR="003156E9" w:rsidRDefault="003156E9" w:rsidP="003156E9">
      <w:pPr>
        <w:pStyle w:val="ListParagraph"/>
        <w:rPr>
          <w:rStyle w:val="Hyperlink"/>
          <w:color w:val="auto"/>
          <w:u w:val="none"/>
        </w:rPr>
      </w:pPr>
    </w:p>
    <w:p w14:paraId="159300F1" w14:textId="6C16BEAA" w:rsidR="003156E9" w:rsidRPr="00E50A47" w:rsidRDefault="003156E9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Vo</w:t>
      </w:r>
      <w:r w:rsidR="00CD7E52">
        <w:rPr>
          <w:rStyle w:val="Hyperlink"/>
          <w:color w:val="auto"/>
          <w:u w:val="none"/>
        </w:rPr>
        <w:t>teable proposal: Charter a new Working Group to work on an Abstract Fabric Management F</w:t>
      </w:r>
      <w:r>
        <w:rPr>
          <w:rStyle w:val="Hyperlink"/>
          <w:color w:val="auto"/>
          <w:u w:val="none"/>
        </w:rPr>
        <w:t>ramework</w:t>
      </w:r>
    </w:p>
    <w:p w14:paraId="3CF2D2B2" w14:textId="25C74213" w:rsidR="00840363" w:rsidRDefault="00840363" w:rsidP="009F07A9">
      <w:pPr>
        <w:pStyle w:val="BodyText"/>
        <w:rPr>
          <w:rStyle w:val="Hyperlink"/>
          <w:color w:val="auto"/>
          <w:u w:val="none"/>
        </w:rPr>
      </w:pPr>
    </w:p>
    <w:p w14:paraId="72BE5E22" w14:textId="26CEDEBC" w:rsidR="00377BBA" w:rsidRPr="00377BBA" w:rsidRDefault="00377BBA" w:rsidP="00377BBA">
      <w:pPr>
        <w:pStyle w:val="BodyText"/>
        <w:numPr>
          <w:ilvl w:val="0"/>
          <w:numId w:val="19"/>
        </w:numPr>
        <w:rPr>
          <w:rStyle w:val="Hyperlink"/>
          <w:color w:val="auto"/>
        </w:rPr>
      </w:pPr>
      <w:r w:rsidRPr="00FE2794">
        <w:t>A motio</w:t>
      </w:r>
      <w:r>
        <w:t xml:space="preserve">n to </w:t>
      </w:r>
      <w:r w:rsidR="00BE2D66">
        <w:t xml:space="preserve">Charter a new Working Group </w:t>
      </w:r>
      <w:r w:rsidRPr="00FE2794">
        <w:t>was</w:t>
      </w:r>
      <w:r>
        <w:t xml:space="preserve"> made by Michael Aguilar (Sandia</w:t>
      </w:r>
      <w:r w:rsidRPr="00FE2794">
        <w:t>).  A second to the motion was made</w:t>
      </w:r>
      <w:r>
        <w:t xml:space="preserve"> by </w:t>
      </w:r>
      <w:r w:rsidR="00790E9C">
        <w:t>John Byrne (HPE</w:t>
      </w:r>
      <w:r w:rsidRPr="00FE2794">
        <w:t xml:space="preserve">). The vote was </w:t>
      </w:r>
      <w:r w:rsidR="00790E9C">
        <w:t xml:space="preserve">unanimously </w:t>
      </w:r>
      <w:r w:rsidRPr="00FE2794">
        <w:t>approved.</w:t>
      </w:r>
    </w:p>
    <w:p w14:paraId="67ACBA46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 xml:space="preserve">Approve </w:t>
      </w:r>
      <w:r w:rsidRPr="00D86B89">
        <w:t>the creation of a new OFA Working Group</w:t>
      </w:r>
    </w:p>
    <w:p w14:paraId="6873037E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>The OpenFabrics Management Framework Working Group – OFMFWG (tentative)</w:t>
      </w:r>
    </w:p>
    <w:p w14:paraId="1F59E07A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 xml:space="preserve">Charter - </w:t>
      </w:r>
      <w:r w:rsidRPr="00D86B89">
        <w:t>Develop, test, and distribute:</w:t>
      </w:r>
    </w:p>
    <w:p w14:paraId="56056AC8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>An extensible, open source framework that provides access to high-performance fabric management</w:t>
      </w:r>
      <w:r w:rsidRPr="00D86B89">
        <w:t xml:space="preserve"> interfaces and services.</w:t>
      </w:r>
    </w:p>
    <w:p w14:paraId="28DE58EB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>Extensible, open source interfaces aligned with orchestration and workload management application needs for high-performance fabric management services.</w:t>
      </w:r>
    </w:p>
    <w:p w14:paraId="7505F62D" w14:textId="77777777" w:rsidR="00000000" w:rsidRPr="00D86B89" w:rsidRDefault="00CC59D5" w:rsidP="00D86B89">
      <w:pPr>
        <w:pStyle w:val="BodyText"/>
        <w:numPr>
          <w:ilvl w:val="0"/>
          <w:numId w:val="16"/>
        </w:numPr>
      </w:pPr>
      <w:r w:rsidRPr="00D86B89">
        <w:t>IPR Policy</w:t>
      </w:r>
    </w:p>
    <w:p w14:paraId="00C20F24" w14:textId="77777777" w:rsidR="00000000" w:rsidRPr="00D86B89" w:rsidRDefault="00CC59D5" w:rsidP="0072368F">
      <w:pPr>
        <w:pStyle w:val="BodyText"/>
        <w:numPr>
          <w:ilvl w:val="1"/>
          <w:numId w:val="16"/>
        </w:numPr>
      </w:pPr>
      <w:r w:rsidRPr="00D86B89">
        <w:t>OFMWG will be a Collaborative, Open Source project within the meaning of the OFA’s draft IPR Policy</w:t>
      </w:r>
    </w:p>
    <w:p w14:paraId="2FCB960C" w14:textId="77777777" w:rsidR="00000000" w:rsidRPr="00D86B89" w:rsidRDefault="00CC59D5" w:rsidP="0072368F">
      <w:pPr>
        <w:pStyle w:val="BodyText"/>
        <w:numPr>
          <w:ilvl w:val="1"/>
          <w:numId w:val="16"/>
        </w:numPr>
      </w:pPr>
      <w:r w:rsidRPr="00D86B89">
        <w:t>OSI license, copyright management, and initial maintainer to be defined</w:t>
      </w:r>
    </w:p>
    <w:p w14:paraId="5620E98F" w14:textId="226BA5C4" w:rsidR="00000000" w:rsidRPr="00D86B89" w:rsidRDefault="00CC59D5" w:rsidP="00B76C80">
      <w:pPr>
        <w:pStyle w:val="BodyText"/>
        <w:numPr>
          <w:ilvl w:val="0"/>
          <w:numId w:val="16"/>
        </w:numPr>
      </w:pPr>
      <w:r w:rsidRPr="00D86B89">
        <w:t xml:space="preserve">Interim </w:t>
      </w:r>
      <w:r w:rsidR="00777D4C">
        <w:t>Co-</w:t>
      </w:r>
      <w:r w:rsidRPr="00D86B89">
        <w:t>Chair</w:t>
      </w:r>
      <w:r w:rsidR="00B76C80">
        <w:t>---</w:t>
      </w:r>
      <w:r w:rsidRPr="00D86B89">
        <w:t>Michael Aguilar - Sandia</w:t>
      </w:r>
    </w:p>
    <w:p w14:paraId="523CB78A" w14:textId="77777777" w:rsidR="003E6C6A" w:rsidRDefault="003E6C6A" w:rsidP="00B76C80">
      <w:pPr>
        <w:pStyle w:val="BodyText"/>
        <w:ind w:left="720"/>
        <w:rPr>
          <w:rStyle w:val="Hyperlink"/>
          <w:color w:val="auto"/>
          <w:u w:val="none"/>
        </w:rPr>
      </w:pPr>
    </w:p>
    <w:p w14:paraId="021F755B" w14:textId="6A2BDED3" w:rsidR="002C5D17" w:rsidRDefault="002C5D17" w:rsidP="002C5D1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</w:t>
      </w:r>
      <w:r w:rsidR="002A63A0">
        <w:rPr>
          <w:rStyle w:val="Hyperlink"/>
          <w:color w:val="auto"/>
          <w:u w:val="none"/>
        </w:rPr>
        <w:t xml:space="preserve">oteable proposal:  </w:t>
      </w:r>
      <w:bookmarkStart w:id="0" w:name="_GoBack"/>
      <w:r w:rsidR="002A63A0">
        <w:rPr>
          <w:rStyle w:val="Hyperlink"/>
          <w:color w:val="auto"/>
          <w:u w:val="none"/>
        </w:rPr>
        <w:t>Approve new FSDP Working Group Co-Chairs, Tatiana Niklova (Intel) and Doug Ledford (IBM).</w:t>
      </w:r>
      <w:bookmarkEnd w:id="0"/>
    </w:p>
    <w:p w14:paraId="684640AB" w14:textId="77777777" w:rsidR="002A63A0" w:rsidRDefault="002A63A0" w:rsidP="002A63A0">
      <w:pPr>
        <w:pStyle w:val="BodyText"/>
        <w:rPr>
          <w:rStyle w:val="Hyperlink"/>
          <w:color w:val="auto"/>
          <w:u w:val="none"/>
        </w:rPr>
      </w:pPr>
    </w:p>
    <w:p w14:paraId="36BC312B" w14:textId="2A2F8F29" w:rsidR="002A63A0" w:rsidRPr="004A5C48" w:rsidRDefault="002A63A0" w:rsidP="002A63A0">
      <w:pPr>
        <w:pStyle w:val="BodyText"/>
        <w:numPr>
          <w:ilvl w:val="0"/>
          <w:numId w:val="17"/>
        </w:numPr>
        <w:rPr>
          <w:u w:val="single"/>
        </w:rPr>
      </w:pPr>
      <w:r w:rsidRPr="00FE2794">
        <w:t>A motio</w:t>
      </w:r>
      <w:r>
        <w:t xml:space="preserve">n to </w:t>
      </w:r>
      <w:r>
        <w:t xml:space="preserve">approve Tatiana Niklova and Doug Ledford </w:t>
      </w:r>
      <w:r w:rsidRPr="00FE2794">
        <w:t>was</w:t>
      </w:r>
      <w:r>
        <w:t xml:space="preserve"> made by Doug Ledford (IBM</w:t>
      </w:r>
      <w:r w:rsidRPr="00FE2794">
        <w:t>).  A second to the motion was made</w:t>
      </w:r>
      <w:r>
        <w:t xml:space="preserve"> by John Byne (HPE</w:t>
      </w:r>
      <w:r w:rsidRPr="00FE2794">
        <w:t xml:space="preserve">). The vote was </w:t>
      </w:r>
      <w:r>
        <w:t xml:space="preserve">unanimously </w:t>
      </w:r>
      <w:r w:rsidRPr="00FE2794">
        <w:t>approved.</w:t>
      </w:r>
    </w:p>
    <w:p w14:paraId="0CD2EB57" w14:textId="77777777" w:rsidR="004A5C48" w:rsidRDefault="004A5C48" w:rsidP="004A5C48">
      <w:pPr>
        <w:pStyle w:val="BodyText"/>
      </w:pPr>
    </w:p>
    <w:p w14:paraId="129B1C9C" w14:textId="4DFF7F24" w:rsidR="004A5C48" w:rsidRPr="007A3D0D" w:rsidRDefault="004A5C48" w:rsidP="00A51218">
      <w:pPr>
        <w:pStyle w:val="BodyText"/>
        <w:rPr>
          <w:rStyle w:val="Hyperlink"/>
          <w:color w:val="auto"/>
        </w:rPr>
      </w:pPr>
    </w:p>
    <w:p w14:paraId="30102469" w14:textId="77777777" w:rsidR="002A63A0" w:rsidRPr="00E50A47" w:rsidRDefault="002A63A0" w:rsidP="002A63A0">
      <w:pPr>
        <w:pStyle w:val="BodyText"/>
        <w:rPr>
          <w:rStyle w:val="Hyperlink"/>
          <w:color w:val="auto"/>
          <w:u w:val="none"/>
        </w:rPr>
      </w:pPr>
    </w:p>
    <w:p w14:paraId="104354F8" w14:textId="77777777" w:rsidR="002C5D17" w:rsidRPr="00E50A47" w:rsidRDefault="002C5D17" w:rsidP="00B76C80">
      <w:pPr>
        <w:pStyle w:val="BodyText"/>
        <w:ind w:left="720"/>
        <w:rPr>
          <w:rStyle w:val="Hyperlink"/>
          <w:color w:val="auto"/>
          <w:u w:val="none"/>
        </w:rPr>
      </w:pPr>
    </w:p>
    <w:sectPr w:rsidR="002C5D17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0B0D" w14:textId="77777777" w:rsidR="00CC59D5" w:rsidRDefault="00CC59D5">
      <w:r>
        <w:separator/>
      </w:r>
    </w:p>
  </w:endnote>
  <w:endnote w:type="continuationSeparator" w:id="0">
    <w:p w14:paraId="6BFE3CAA" w14:textId="77777777" w:rsidR="00CC59D5" w:rsidRDefault="00CC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77D4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77D4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C53E4" w14:textId="77777777" w:rsidR="00CC59D5" w:rsidRDefault="00CC59D5">
      <w:r>
        <w:separator/>
      </w:r>
    </w:p>
  </w:footnote>
  <w:footnote w:type="continuationSeparator" w:id="0">
    <w:p w14:paraId="54059141" w14:textId="77777777" w:rsidR="00CC59D5" w:rsidRDefault="00CC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44A"/>
    <w:multiLevelType w:val="hybridMultilevel"/>
    <w:tmpl w:val="90A0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413CC"/>
    <w:multiLevelType w:val="hybridMultilevel"/>
    <w:tmpl w:val="62AA6E76"/>
    <w:lvl w:ilvl="0" w:tplc="359AB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26D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04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EA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27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6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C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C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E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C6C29"/>
    <w:multiLevelType w:val="hybridMultilevel"/>
    <w:tmpl w:val="43A2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D0A76"/>
    <w:multiLevelType w:val="hybridMultilevel"/>
    <w:tmpl w:val="F9D0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95FAB"/>
    <w:multiLevelType w:val="hybridMultilevel"/>
    <w:tmpl w:val="DF8E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  <w:num w:numId="16">
    <w:abstractNumId w:val="18"/>
  </w:num>
  <w:num w:numId="17">
    <w:abstractNumId w:val="16"/>
  </w:num>
  <w:num w:numId="18">
    <w:abstractNumId w:val="9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6312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A674F"/>
    <w:rsid w:val="001B334F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A63A0"/>
    <w:rsid w:val="002B0572"/>
    <w:rsid w:val="002C20AD"/>
    <w:rsid w:val="002C5D17"/>
    <w:rsid w:val="002D4CE6"/>
    <w:rsid w:val="002D75C9"/>
    <w:rsid w:val="002E7594"/>
    <w:rsid w:val="003156E9"/>
    <w:rsid w:val="003231E8"/>
    <w:rsid w:val="0033005B"/>
    <w:rsid w:val="00344A21"/>
    <w:rsid w:val="00373E7A"/>
    <w:rsid w:val="00375AA8"/>
    <w:rsid w:val="00377BBA"/>
    <w:rsid w:val="00384016"/>
    <w:rsid w:val="003A4411"/>
    <w:rsid w:val="003B59ED"/>
    <w:rsid w:val="003D15B6"/>
    <w:rsid w:val="003D6625"/>
    <w:rsid w:val="003E06DF"/>
    <w:rsid w:val="003E60F9"/>
    <w:rsid w:val="003E6C6A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5707"/>
    <w:rsid w:val="004A5C4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569D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A0C05"/>
    <w:rsid w:val="006F4D51"/>
    <w:rsid w:val="006F7FE1"/>
    <w:rsid w:val="007070FE"/>
    <w:rsid w:val="00723347"/>
    <w:rsid w:val="0072368F"/>
    <w:rsid w:val="007258F5"/>
    <w:rsid w:val="00726AF2"/>
    <w:rsid w:val="00737C0E"/>
    <w:rsid w:val="00740F64"/>
    <w:rsid w:val="007446BA"/>
    <w:rsid w:val="00754709"/>
    <w:rsid w:val="0077515D"/>
    <w:rsid w:val="00777D4C"/>
    <w:rsid w:val="00790E9C"/>
    <w:rsid w:val="007920A3"/>
    <w:rsid w:val="007A3D0D"/>
    <w:rsid w:val="007B239F"/>
    <w:rsid w:val="007B2BB0"/>
    <w:rsid w:val="007B6CEF"/>
    <w:rsid w:val="007C78E8"/>
    <w:rsid w:val="007E00F8"/>
    <w:rsid w:val="007E0B34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A3F26"/>
    <w:rsid w:val="008A4A33"/>
    <w:rsid w:val="008E18F0"/>
    <w:rsid w:val="008E3ED4"/>
    <w:rsid w:val="008E3ED8"/>
    <w:rsid w:val="008E7E9C"/>
    <w:rsid w:val="008F27FD"/>
    <w:rsid w:val="008F4A30"/>
    <w:rsid w:val="008F725C"/>
    <w:rsid w:val="00906194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8079F"/>
    <w:rsid w:val="009A00B4"/>
    <w:rsid w:val="009A0EE4"/>
    <w:rsid w:val="009B0208"/>
    <w:rsid w:val="009B3869"/>
    <w:rsid w:val="009F07A9"/>
    <w:rsid w:val="00A13FE4"/>
    <w:rsid w:val="00A16194"/>
    <w:rsid w:val="00A44228"/>
    <w:rsid w:val="00A45F12"/>
    <w:rsid w:val="00A51218"/>
    <w:rsid w:val="00A63B02"/>
    <w:rsid w:val="00A75FB8"/>
    <w:rsid w:val="00A813A8"/>
    <w:rsid w:val="00A817ED"/>
    <w:rsid w:val="00A9596F"/>
    <w:rsid w:val="00AB08D0"/>
    <w:rsid w:val="00AB29FC"/>
    <w:rsid w:val="00AC7807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6C80"/>
    <w:rsid w:val="00BA7641"/>
    <w:rsid w:val="00BB3D83"/>
    <w:rsid w:val="00BC2AF6"/>
    <w:rsid w:val="00BC7CE7"/>
    <w:rsid w:val="00BD4A6C"/>
    <w:rsid w:val="00BD561D"/>
    <w:rsid w:val="00BD6616"/>
    <w:rsid w:val="00BD76C8"/>
    <w:rsid w:val="00BE2D66"/>
    <w:rsid w:val="00BE3B29"/>
    <w:rsid w:val="00BF5717"/>
    <w:rsid w:val="00C01C43"/>
    <w:rsid w:val="00C12A6A"/>
    <w:rsid w:val="00C2555C"/>
    <w:rsid w:val="00C31CCA"/>
    <w:rsid w:val="00C47976"/>
    <w:rsid w:val="00C5464C"/>
    <w:rsid w:val="00C55AF3"/>
    <w:rsid w:val="00C63AFC"/>
    <w:rsid w:val="00C64FE2"/>
    <w:rsid w:val="00CA3D3B"/>
    <w:rsid w:val="00CB5DB0"/>
    <w:rsid w:val="00CC59D5"/>
    <w:rsid w:val="00CC79CB"/>
    <w:rsid w:val="00CD1E1B"/>
    <w:rsid w:val="00CD2AC5"/>
    <w:rsid w:val="00CD72F5"/>
    <w:rsid w:val="00CD7D00"/>
    <w:rsid w:val="00CD7E52"/>
    <w:rsid w:val="00CE48F5"/>
    <w:rsid w:val="00D053DE"/>
    <w:rsid w:val="00D120E9"/>
    <w:rsid w:val="00D31CD5"/>
    <w:rsid w:val="00D44938"/>
    <w:rsid w:val="00D716BE"/>
    <w:rsid w:val="00D84A03"/>
    <w:rsid w:val="00D86B89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1A22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01928"/>
    <w:rsid w:val="00F129F8"/>
    <w:rsid w:val="00F12FF2"/>
    <w:rsid w:val="00F215D2"/>
    <w:rsid w:val="00F475CE"/>
    <w:rsid w:val="00F62482"/>
    <w:rsid w:val="00F736D8"/>
    <w:rsid w:val="00F81C8E"/>
    <w:rsid w:val="00F82B94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B89"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A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85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17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78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03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39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02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00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board/2020/OFABoardMinutes_20200716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383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27</cp:revision>
  <cp:lastPrinted>2017-04-19T19:22:00Z</cp:lastPrinted>
  <dcterms:created xsi:type="dcterms:W3CDTF">2020-08-20T16:42:00Z</dcterms:created>
  <dcterms:modified xsi:type="dcterms:W3CDTF">2020-08-20T18:59:00Z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