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4A54F" w14:textId="60C07042" w:rsidR="00384016" w:rsidRDefault="00FD69D8">
      <w:pPr>
        <w:jc w:val="center"/>
        <w:rPr>
          <w:b/>
          <w:sz w:val="24"/>
        </w:rPr>
      </w:pPr>
      <w:bookmarkStart w:id="0" w:name="_GoBack"/>
      <w:bookmarkEnd w:id="0"/>
      <w:r>
        <w:rPr>
          <w:b/>
          <w:sz w:val="24"/>
        </w:rPr>
        <w:t>OFA Board Meeting</w:t>
      </w:r>
    </w:p>
    <w:p w14:paraId="4776B312" w14:textId="61E091F6" w:rsidR="00384016" w:rsidRDefault="00CC67BA">
      <w:pPr>
        <w:jc w:val="center"/>
        <w:rPr>
          <w:b/>
          <w:sz w:val="24"/>
        </w:rPr>
      </w:pPr>
      <w:r>
        <w:rPr>
          <w:b/>
          <w:sz w:val="24"/>
        </w:rPr>
        <w:t>September</w:t>
      </w:r>
      <w:r w:rsidR="00BD561D">
        <w:rPr>
          <w:b/>
          <w:sz w:val="24"/>
        </w:rPr>
        <w:t xml:space="preserve"> </w:t>
      </w:r>
      <w:r>
        <w:rPr>
          <w:b/>
          <w:sz w:val="24"/>
        </w:rPr>
        <w:t>19</w:t>
      </w:r>
      <w:r w:rsidR="003D6625">
        <w:rPr>
          <w:b/>
          <w:sz w:val="24"/>
        </w:rPr>
        <w:t>, 2019</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FD1A07" w:rsidRDefault="00FD69D8">
      <w:pPr>
        <w:ind w:firstLine="360"/>
        <w:rPr>
          <w:b/>
          <w:sz w:val="24"/>
        </w:rPr>
      </w:pPr>
      <w:r>
        <w:rPr>
          <w:sz w:val="24"/>
        </w:rPr>
        <w:tab/>
      </w:r>
      <w:r w:rsidRPr="00FD1A07">
        <w:rPr>
          <w:b/>
          <w:sz w:val="24"/>
        </w:rPr>
        <w:t>At-Large / Harold Cook</w:t>
      </w:r>
    </w:p>
    <w:p w14:paraId="281601DF" w14:textId="77777777" w:rsidR="00384016" w:rsidRPr="009C4714" w:rsidRDefault="00FD69D8">
      <w:pPr>
        <w:ind w:firstLine="720"/>
        <w:rPr>
          <w:b/>
          <w:sz w:val="24"/>
        </w:rPr>
      </w:pPr>
      <w:r w:rsidRPr="009C4714">
        <w:rPr>
          <w:b/>
          <w:sz w:val="24"/>
        </w:rPr>
        <w:t>Broadcom / Eddie Wai</w:t>
      </w:r>
    </w:p>
    <w:p w14:paraId="6F5292DD" w14:textId="77777777" w:rsidR="00384016" w:rsidRPr="00BC3BC9" w:rsidRDefault="00FD69D8">
      <w:pPr>
        <w:ind w:firstLine="720"/>
        <w:rPr>
          <w:b/>
          <w:sz w:val="24"/>
        </w:rPr>
      </w:pPr>
      <w:r w:rsidRPr="00BC3BC9">
        <w:rPr>
          <w:b/>
          <w:sz w:val="24"/>
        </w:rPr>
        <w:t xml:space="preserve">Cray/Paul </w:t>
      </w:r>
      <w:proofErr w:type="spellStart"/>
      <w:r w:rsidRPr="00BC3BC9">
        <w:rPr>
          <w:b/>
          <w:sz w:val="24"/>
        </w:rPr>
        <w:t>Grun</w:t>
      </w:r>
      <w:proofErr w:type="spellEnd"/>
      <w:r w:rsidRPr="00BC3BC9">
        <w:rPr>
          <w:b/>
          <w:sz w:val="24"/>
        </w:rPr>
        <w:t xml:space="preserve"> </w:t>
      </w:r>
    </w:p>
    <w:p w14:paraId="4DD913BB" w14:textId="77777777" w:rsidR="00384016" w:rsidRPr="00756143" w:rsidRDefault="00FD69D8">
      <w:pPr>
        <w:ind w:firstLine="720"/>
        <w:rPr>
          <w:b/>
          <w:sz w:val="24"/>
        </w:rPr>
      </w:pPr>
      <w:r w:rsidRPr="00756143">
        <w:rPr>
          <w:b/>
          <w:sz w:val="24"/>
        </w:rPr>
        <w:t>HPE / John Byrne</w:t>
      </w:r>
    </w:p>
    <w:p w14:paraId="1BD6D90F" w14:textId="3029171C" w:rsidR="00384016" w:rsidRPr="00BD5713" w:rsidRDefault="00FD69D8">
      <w:pPr>
        <w:ind w:firstLine="720"/>
        <w:rPr>
          <w:sz w:val="24"/>
        </w:rPr>
      </w:pPr>
      <w:r w:rsidRPr="00BD5713">
        <w:rPr>
          <w:sz w:val="24"/>
        </w:rPr>
        <w:t xml:space="preserve">Huawei / </w:t>
      </w:r>
      <w:proofErr w:type="spellStart"/>
      <w:r w:rsidRPr="00BD5713">
        <w:rPr>
          <w:sz w:val="24"/>
        </w:rPr>
        <w:t>Daqi</w:t>
      </w:r>
      <w:proofErr w:type="spellEnd"/>
      <w:r w:rsidRPr="00BD5713">
        <w:rPr>
          <w:sz w:val="24"/>
        </w:rPr>
        <w:t xml:space="preserve"> Ren</w:t>
      </w:r>
      <w:r w:rsidR="00ED356E" w:rsidRPr="00BD5713">
        <w:rPr>
          <w:sz w:val="24"/>
        </w:rPr>
        <w:t xml:space="preserve"> </w:t>
      </w:r>
    </w:p>
    <w:p w14:paraId="1C51CC0C" w14:textId="77777777" w:rsidR="00384016" w:rsidRPr="009C4714" w:rsidRDefault="00FD69D8">
      <w:pPr>
        <w:ind w:firstLine="720"/>
        <w:rPr>
          <w:b/>
          <w:sz w:val="24"/>
        </w:rPr>
      </w:pPr>
      <w:r w:rsidRPr="009C4714">
        <w:rPr>
          <w:b/>
          <w:sz w:val="24"/>
        </w:rPr>
        <w:t>IBM / Bernard Metzler</w:t>
      </w:r>
    </w:p>
    <w:p w14:paraId="090DB9A9" w14:textId="77777777" w:rsidR="00384016" w:rsidRPr="009C4714" w:rsidRDefault="00FD69D8">
      <w:pPr>
        <w:ind w:firstLine="720"/>
        <w:rPr>
          <w:b/>
          <w:sz w:val="24"/>
        </w:rPr>
      </w:pPr>
      <w:r w:rsidRPr="009C4714">
        <w:rPr>
          <w:b/>
          <w:sz w:val="24"/>
        </w:rPr>
        <w:t xml:space="preserve">Intel / </w:t>
      </w:r>
      <w:proofErr w:type="spellStart"/>
      <w:r w:rsidRPr="009C4714">
        <w:rPr>
          <w:b/>
          <w:sz w:val="24"/>
        </w:rPr>
        <w:t>Divya</w:t>
      </w:r>
      <w:proofErr w:type="spellEnd"/>
      <w:r w:rsidRPr="009C4714">
        <w:rPr>
          <w:b/>
          <w:sz w:val="24"/>
        </w:rPr>
        <w:t xml:space="preserve"> Kolar</w:t>
      </w:r>
    </w:p>
    <w:p w14:paraId="6E983EF1" w14:textId="77777777" w:rsidR="00384016" w:rsidRPr="00261E9A" w:rsidRDefault="00FD69D8">
      <w:pPr>
        <w:ind w:firstLine="720"/>
        <w:rPr>
          <w:b/>
          <w:sz w:val="24"/>
        </w:rPr>
      </w:pPr>
      <w:r w:rsidRPr="00261E9A">
        <w:rPr>
          <w:b/>
          <w:sz w:val="24"/>
        </w:rPr>
        <w:t xml:space="preserve">Jump Trading / Christoph </w:t>
      </w:r>
      <w:proofErr w:type="spellStart"/>
      <w:r w:rsidRPr="00261E9A">
        <w:rPr>
          <w:b/>
          <w:sz w:val="24"/>
        </w:rPr>
        <w:t>Lameter</w:t>
      </w:r>
      <w:proofErr w:type="spellEnd"/>
      <w:r w:rsidRPr="00261E9A">
        <w:rPr>
          <w:b/>
          <w:sz w:val="24"/>
        </w:rPr>
        <w:t xml:space="preserve"> </w:t>
      </w:r>
    </w:p>
    <w:p w14:paraId="61B38661" w14:textId="77777777" w:rsidR="00384016" w:rsidRPr="00CC67BA" w:rsidRDefault="00FD69D8">
      <w:pPr>
        <w:ind w:firstLine="720"/>
        <w:rPr>
          <w:strike/>
          <w:sz w:val="24"/>
        </w:rPr>
      </w:pPr>
      <w:r w:rsidRPr="00CC67BA">
        <w:rPr>
          <w:strike/>
          <w:sz w:val="24"/>
        </w:rPr>
        <w:t xml:space="preserve">LANL / Parks Fields </w:t>
      </w:r>
    </w:p>
    <w:p w14:paraId="3F37278E" w14:textId="77777777" w:rsidR="00384016" w:rsidRPr="000C5332" w:rsidRDefault="00FD69D8">
      <w:pPr>
        <w:ind w:firstLine="720"/>
        <w:rPr>
          <w:b/>
          <w:sz w:val="24"/>
        </w:rPr>
      </w:pPr>
      <w:r w:rsidRPr="000C5332">
        <w:rPr>
          <w:b/>
          <w:sz w:val="24"/>
        </w:rPr>
        <w:t xml:space="preserve">LLNL / Matt </w:t>
      </w:r>
      <w:proofErr w:type="spellStart"/>
      <w:r w:rsidRPr="000C5332">
        <w:rPr>
          <w:b/>
          <w:sz w:val="24"/>
        </w:rPr>
        <w:t>Leininger</w:t>
      </w:r>
      <w:proofErr w:type="spellEnd"/>
      <w:r w:rsidRPr="000C5332">
        <w:rPr>
          <w:b/>
          <w:sz w:val="24"/>
        </w:rPr>
        <w:t xml:space="preserve"> </w:t>
      </w:r>
    </w:p>
    <w:p w14:paraId="41F55724" w14:textId="77777777" w:rsidR="00384016" w:rsidRPr="00CC67BA" w:rsidRDefault="00FD69D8">
      <w:pPr>
        <w:ind w:firstLine="720"/>
        <w:rPr>
          <w:sz w:val="24"/>
        </w:rPr>
      </w:pPr>
      <w:proofErr w:type="spellStart"/>
      <w:r w:rsidRPr="00CC67BA">
        <w:rPr>
          <w:sz w:val="24"/>
        </w:rPr>
        <w:t>Mellanox</w:t>
      </w:r>
      <w:proofErr w:type="spellEnd"/>
      <w:r w:rsidRPr="00CC67BA">
        <w:rPr>
          <w:sz w:val="24"/>
        </w:rPr>
        <w:t xml:space="preserve"> / Gilad </w:t>
      </w:r>
      <w:proofErr w:type="spellStart"/>
      <w:r w:rsidRPr="00CC67BA">
        <w:rPr>
          <w:sz w:val="24"/>
        </w:rPr>
        <w:t>Shainer</w:t>
      </w:r>
      <w:proofErr w:type="spellEnd"/>
    </w:p>
    <w:p w14:paraId="7C1CD0C6" w14:textId="77777777" w:rsidR="00384016" w:rsidRPr="009C4714" w:rsidRDefault="00FD69D8">
      <w:pPr>
        <w:ind w:firstLine="720"/>
        <w:rPr>
          <w:b/>
          <w:sz w:val="24"/>
        </w:rPr>
      </w:pPr>
      <w:r w:rsidRPr="009C4714">
        <w:rPr>
          <w:b/>
          <w:sz w:val="24"/>
        </w:rPr>
        <w:t xml:space="preserve">NetApp / David Dale </w:t>
      </w:r>
    </w:p>
    <w:p w14:paraId="78822DD1" w14:textId="77777777" w:rsidR="00384016" w:rsidRPr="00CC67BA" w:rsidRDefault="00FD69D8">
      <w:pPr>
        <w:ind w:firstLine="720"/>
        <w:rPr>
          <w:sz w:val="24"/>
        </w:rPr>
      </w:pPr>
      <w:r w:rsidRPr="00CC67BA">
        <w:rPr>
          <w:sz w:val="24"/>
        </w:rPr>
        <w:t xml:space="preserve">Oak Ridge / Scott </w:t>
      </w:r>
      <w:proofErr w:type="spellStart"/>
      <w:r w:rsidRPr="00CC67BA">
        <w:rPr>
          <w:sz w:val="24"/>
        </w:rPr>
        <w:t>Atchley</w:t>
      </w:r>
      <w:proofErr w:type="spellEnd"/>
      <w:r w:rsidRPr="00CC67BA">
        <w:rPr>
          <w:sz w:val="24"/>
        </w:rPr>
        <w:t xml:space="preserve"> </w:t>
      </w:r>
    </w:p>
    <w:p w14:paraId="3524AEBA" w14:textId="77777777" w:rsidR="00384016" w:rsidRPr="00355C3B" w:rsidRDefault="00FD69D8">
      <w:pPr>
        <w:ind w:firstLine="720"/>
        <w:rPr>
          <w:b/>
          <w:sz w:val="24"/>
        </w:rPr>
      </w:pPr>
      <w:r w:rsidRPr="00355C3B">
        <w:rPr>
          <w:b/>
          <w:sz w:val="24"/>
        </w:rPr>
        <w:t>Red Hat / Doug Ledford</w:t>
      </w:r>
    </w:p>
    <w:p w14:paraId="5B4FDC87" w14:textId="77777777" w:rsidR="00384016" w:rsidRPr="00FD1A07" w:rsidRDefault="00FD69D8">
      <w:pPr>
        <w:ind w:firstLine="720"/>
        <w:rPr>
          <w:b/>
          <w:sz w:val="24"/>
        </w:rPr>
      </w:pPr>
      <w:r w:rsidRPr="00FD1A07">
        <w:rPr>
          <w:b/>
          <w:sz w:val="24"/>
        </w:rPr>
        <w:t>Sandia / Mike Aguilar</w:t>
      </w:r>
    </w:p>
    <w:p w14:paraId="59806130" w14:textId="77777777" w:rsidR="00ED356E" w:rsidRPr="00CC67BA" w:rsidRDefault="00ED356E" w:rsidP="00586B24">
      <w:pPr>
        <w:ind w:firstLine="720"/>
        <w:rPr>
          <w:sz w:val="24"/>
        </w:rPr>
      </w:pPr>
    </w:p>
    <w:p w14:paraId="21CC0169" w14:textId="08DB20A7" w:rsidR="00586B24" w:rsidRPr="00CC67BA" w:rsidRDefault="00586B24" w:rsidP="00723347">
      <w:pPr>
        <w:ind w:firstLine="450"/>
        <w:rPr>
          <w:sz w:val="24"/>
        </w:rPr>
      </w:pPr>
      <w:r w:rsidRPr="00CC67BA">
        <w:rPr>
          <w:sz w:val="24"/>
        </w:rPr>
        <w:t>Others:</w:t>
      </w:r>
    </w:p>
    <w:p w14:paraId="1D350207" w14:textId="48D9D3F1" w:rsidR="00ED356E" w:rsidRDefault="00586B24" w:rsidP="00723347">
      <w:pPr>
        <w:ind w:firstLine="720"/>
        <w:rPr>
          <w:b/>
          <w:sz w:val="24"/>
        </w:rPr>
      </w:pPr>
      <w:r w:rsidRPr="00FD1A07">
        <w:rPr>
          <w:b/>
          <w:sz w:val="24"/>
        </w:rPr>
        <w:t>Jim Ryan</w:t>
      </w:r>
    </w:p>
    <w:p w14:paraId="03EEEF02" w14:textId="0053E052" w:rsidR="009C4714" w:rsidRPr="00FD1A07" w:rsidRDefault="009C4714" w:rsidP="00723347">
      <w:pPr>
        <w:ind w:firstLine="720"/>
        <w:rPr>
          <w:b/>
          <w:sz w:val="24"/>
        </w:rPr>
      </w:pPr>
      <w:r>
        <w:rPr>
          <w:b/>
          <w:sz w:val="24"/>
        </w:rPr>
        <w:t>Bob Woodruff</w:t>
      </w:r>
    </w:p>
    <w:p w14:paraId="74E27394" w14:textId="77777777" w:rsidR="00D84A03" w:rsidRDefault="00D84A03" w:rsidP="00ED356E">
      <w:pPr>
        <w:pStyle w:val="BodyText"/>
      </w:pPr>
    </w:p>
    <w:p w14:paraId="1232FD8F" w14:textId="3C7BCFDF" w:rsidR="008F4A30" w:rsidRDefault="008F4A30">
      <w:pPr>
        <w:pStyle w:val="BodyText"/>
        <w:numPr>
          <w:ilvl w:val="0"/>
          <w:numId w:val="2"/>
        </w:numPr>
      </w:pPr>
      <w:r>
        <w:t>Opens, Agenda Bashing</w:t>
      </w:r>
    </w:p>
    <w:p w14:paraId="3E634A4C" w14:textId="2EF78934" w:rsidR="00723347" w:rsidRPr="009512ED" w:rsidRDefault="00FD69D8" w:rsidP="00EE0314">
      <w:pPr>
        <w:pStyle w:val="BodyText"/>
        <w:numPr>
          <w:ilvl w:val="0"/>
          <w:numId w:val="2"/>
        </w:numPr>
      </w:pPr>
      <w:r>
        <w:t xml:space="preserve">Approve Board minutes from </w:t>
      </w:r>
      <w:r w:rsidR="00BD561D">
        <w:rPr>
          <w:b/>
        </w:rPr>
        <w:t>0</w:t>
      </w:r>
      <w:r w:rsidR="00CC67BA">
        <w:rPr>
          <w:b/>
        </w:rPr>
        <w:t>8</w:t>
      </w:r>
      <w:r w:rsidR="003231E8">
        <w:rPr>
          <w:b/>
        </w:rPr>
        <w:t>/</w:t>
      </w:r>
      <w:r w:rsidR="00CC67BA">
        <w:rPr>
          <w:b/>
        </w:rPr>
        <w:t>15</w:t>
      </w:r>
      <w:r w:rsidR="008F4A30">
        <w:rPr>
          <w:b/>
        </w:rPr>
        <w:t>/1</w:t>
      </w:r>
      <w:r w:rsidR="00BD561D">
        <w:rPr>
          <w:b/>
        </w:rPr>
        <w:t>9</w:t>
      </w:r>
    </w:p>
    <w:p w14:paraId="40F55FBA" w14:textId="77777777" w:rsidR="009512ED" w:rsidRDefault="009512ED" w:rsidP="009512ED">
      <w:pPr>
        <w:pStyle w:val="BodyText"/>
        <w:rPr>
          <w:b/>
        </w:rPr>
      </w:pPr>
    </w:p>
    <w:p w14:paraId="206646AD" w14:textId="36EE6EF7" w:rsidR="009512ED" w:rsidRPr="00463E04" w:rsidRDefault="00790453" w:rsidP="00790453">
      <w:pPr>
        <w:pStyle w:val="BodyText"/>
        <w:numPr>
          <w:ilvl w:val="0"/>
          <w:numId w:val="7"/>
        </w:numPr>
      </w:pPr>
      <w:r w:rsidRPr="00A42941">
        <w:t>A motio</w:t>
      </w:r>
      <w:r>
        <w:t>n</w:t>
      </w:r>
      <w:r w:rsidR="00667E95">
        <w:t xml:space="preserve"> to approved the minutes from 15 August</w:t>
      </w:r>
      <w:r w:rsidR="008D1160">
        <w:t xml:space="preserve"> was made by Mike Aguilar (Sandia</w:t>
      </w:r>
      <w:r>
        <w:t xml:space="preserve">).  </w:t>
      </w:r>
      <w:r w:rsidRPr="00BB01B6">
        <w:t>A second to the motion w</w:t>
      </w:r>
      <w:r w:rsidR="008D1160">
        <w:t xml:space="preserve">as made by </w:t>
      </w:r>
      <w:proofErr w:type="spellStart"/>
      <w:r w:rsidR="008D1160">
        <w:t>Divya</w:t>
      </w:r>
      <w:proofErr w:type="spellEnd"/>
      <w:r w:rsidR="008D1160">
        <w:t xml:space="preserve"> Kolar (Intel</w:t>
      </w:r>
      <w:r>
        <w:t>).  The vote was approved unanimously.</w:t>
      </w:r>
    </w:p>
    <w:p w14:paraId="12F9A5D5" w14:textId="77777777" w:rsidR="00463E04" w:rsidRPr="00EE0314" w:rsidRDefault="00463E04" w:rsidP="00463E04">
      <w:pPr>
        <w:pStyle w:val="BodyText"/>
      </w:pPr>
    </w:p>
    <w:p w14:paraId="224C77B1" w14:textId="66B20103" w:rsidR="00EE0314" w:rsidRDefault="00563711" w:rsidP="00EE0314">
      <w:pPr>
        <w:pStyle w:val="BodyText"/>
        <w:numPr>
          <w:ilvl w:val="1"/>
          <w:numId w:val="2"/>
        </w:numPr>
      </w:pPr>
      <w:hyperlink r:id="rId7" w:history="1">
        <w:r w:rsidR="00EE0314" w:rsidRPr="0097769B">
          <w:rPr>
            <w:rStyle w:val="Hyperlink"/>
          </w:rPr>
          <w:t>https://downloads.openfabrics.org/WorkGroups/board/minutes_board/2019/OFABoardMinutes_20190718.docx</w:t>
        </w:r>
      </w:hyperlink>
      <w:r w:rsidR="00EE0314">
        <w:t xml:space="preserve"> </w:t>
      </w:r>
    </w:p>
    <w:p w14:paraId="1E15B02C" w14:textId="77777777" w:rsidR="00463E04" w:rsidRDefault="00463E04" w:rsidP="00463E04">
      <w:pPr>
        <w:pStyle w:val="BodyText"/>
        <w:ind w:left="792"/>
      </w:pPr>
    </w:p>
    <w:p w14:paraId="30A9A831" w14:textId="56261EDB" w:rsidR="00723347" w:rsidRDefault="00723347">
      <w:pPr>
        <w:pStyle w:val="BodyText"/>
        <w:numPr>
          <w:ilvl w:val="0"/>
          <w:numId w:val="2"/>
        </w:numPr>
      </w:pPr>
      <w:r>
        <w:t>Bylaws</w:t>
      </w:r>
      <w:r w:rsidR="00EE0314">
        <w:t xml:space="preserve"> update – review of first unified draft is underway</w:t>
      </w:r>
    </w:p>
    <w:p w14:paraId="57B19DB8" w14:textId="77777777" w:rsidR="0000053E" w:rsidRDefault="0000053E" w:rsidP="0000053E">
      <w:pPr>
        <w:pStyle w:val="BodyText"/>
      </w:pPr>
    </w:p>
    <w:p w14:paraId="53FC8FAF" w14:textId="61B9F660" w:rsidR="0000053E" w:rsidRDefault="0000053E" w:rsidP="0000053E">
      <w:pPr>
        <w:pStyle w:val="BodyText"/>
        <w:numPr>
          <w:ilvl w:val="0"/>
          <w:numId w:val="7"/>
        </w:numPr>
      </w:pPr>
      <w:r>
        <w:t>2 Week hiatus</w:t>
      </w:r>
    </w:p>
    <w:p w14:paraId="362DB89D" w14:textId="63DEEB67" w:rsidR="0000053E" w:rsidRDefault="0000053E" w:rsidP="0000053E">
      <w:pPr>
        <w:pStyle w:val="BodyText"/>
        <w:numPr>
          <w:ilvl w:val="0"/>
          <w:numId w:val="7"/>
        </w:numPr>
      </w:pPr>
      <w:r>
        <w:t>We will begin work today after the Board Meeting</w:t>
      </w:r>
    </w:p>
    <w:p w14:paraId="394023EA" w14:textId="6CAE95C8" w:rsidR="009345D0" w:rsidRDefault="009345D0" w:rsidP="0000053E">
      <w:pPr>
        <w:pStyle w:val="BodyText"/>
        <w:numPr>
          <w:ilvl w:val="0"/>
          <w:numId w:val="7"/>
        </w:numPr>
      </w:pPr>
      <w:r>
        <w:t>Any extra input is welcome</w:t>
      </w:r>
    </w:p>
    <w:p w14:paraId="4114401B" w14:textId="77777777" w:rsidR="00463E04" w:rsidRDefault="00463E04" w:rsidP="00CC67BA">
      <w:pPr>
        <w:pStyle w:val="BodyText"/>
      </w:pPr>
    </w:p>
    <w:p w14:paraId="3EB4FFBE" w14:textId="1F522143" w:rsidR="00463E04" w:rsidRDefault="00CC67BA" w:rsidP="00CC67BA">
      <w:pPr>
        <w:pStyle w:val="BodyText"/>
        <w:numPr>
          <w:ilvl w:val="0"/>
          <w:numId w:val="2"/>
        </w:numPr>
      </w:pPr>
      <w:r>
        <w:t xml:space="preserve">2020 Workshop </w:t>
      </w:r>
    </w:p>
    <w:p w14:paraId="40EC2785" w14:textId="77777777" w:rsidR="00463E04" w:rsidRDefault="00463E04" w:rsidP="00463E04">
      <w:pPr>
        <w:pStyle w:val="BodyText"/>
        <w:ind w:left="360"/>
      </w:pPr>
    </w:p>
    <w:p w14:paraId="7F729BB3" w14:textId="5839AD68" w:rsidR="00687F1E" w:rsidRDefault="009345D0" w:rsidP="009345D0">
      <w:pPr>
        <w:pStyle w:val="BodyText"/>
        <w:numPr>
          <w:ilvl w:val="0"/>
          <w:numId w:val="9"/>
        </w:numPr>
      </w:pPr>
      <w:r>
        <w:t>We have a starting point for next week</w:t>
      </w:r>
      <w:r w:rsidR="00687F1E">
        <w:t xml:space="preserve"> for the Workshop Technical Program Committee (TPC)</w:t>
      </w:r>
      <w:r>
        <w:t>.</w:t>
      </w:r>
    </w:p>
    <w:p w14:paraId="2FD99D2A" w14:textId="076E9CB8" w:rsidR="009345D0" w:rsidRDefault="00687F1E" w:rsidP="009345D0">
      <w:pPr>
        <w:pStyle w:val="BodyText"/>
        <w:numPr>
          <w:ilvl w:val="0"/>
          <w:numId w:val="9"/>
        </w:numPr>
      </w:pPr>
      <w:r>
        <w:lastRenderedPageBreak/>
        <w:t>It appears that there are about 12 persons who have accepted the invitation to join the TPC.</w:t>
      </w:r>
      <w:r w:rsidR="009345D0">
        <w:t xml:space="preserve"> </w:t>
      </w:r>
    </w:p>
    <w:p w14:paraId="72E3FFCF" w14:textId="77777777" w:rsidR="009345D0" w:rsidRDefault="009345D0" w:rsidP="00463E04">
      <w:pPr>
        <w:pStyle w:val="BodyText"/>
        <w:ind w:left="360"/>
      </w:pPr>
    </w:p>
    <w:p w14:paraId="048394C9" w14:textId="3960C74F" w:rsidR="00D90B06" w:rsidRDefault="00FD69D8" w:rsidP="00D90B06">
      <w:pPr>
        <w:pStyle w:val="BodyText"/>
        <w:numPr>
          <w:ilvl w:val="0"/>
          <w:numId w:val="2"/>
        </w:numPr>
      </w:pPr>
      <w:r w:rsidRPr="00617EA3">
        <w:t>Working Group Reports</w:t>
      </w:r>
    </w:p>
    <w:p w14:paraId="15CA1490" w14:textId="490D85A7" w:rsidR="00D90B06" w:rsidRPr="00617EA3" w:rsidRDefault="00842CF5" w:rsidP="00842CF5">
      <w:pPr>
        <w:pStyle w:val="BodyText"/>
        <w:tabs>
          <w:tab w:val="left" w:pos="3280"/>
        </w:tabs>
        <w:ind w:left="360"/>
      </w:pPr>
      <w:r>
        <w:tab/>
      </w:r>
    </w:p>
    <w:p w14:paraId="6E469293" w14:textId="316A734D" w:rsidR="00384016" w:rsidRDefault="00D84A03">
      <w:pPr>
        <w:pStyle w:val="BodyText"/>
        <w:numPr>
          <w:ilvl w:val="1"/>
          <w:numId w:val="2"/>
        </w:numPr>
      </w:pPr>
      <w:r w:rsidRPr="00617EA3">
        <w:t>EWG</w:t>
      </w:r>
    </w:p>
    <w:p w14:paraId="6FCE5C97" w14:textId="77777777" w:rsidR="004F6EDA" w:rsidRDefault="004F6EDA" w:rsidP="004F6EDA">
      <w:pPr>
        <w:pStyle w:val="BodyText"/>
      </w:pPr>
    </w:p>
    <w:p w14:paraId="5AC2F395" w14:textId="20B428A6" w:rsidR="004F6EDA" w:rsidRDefault="001F2858" w:rsidP="00895C0E">
      <w:pPr>
        <w:pStyle w:val="BodyText"/>
        <w:numPr>
          <w:ilvl w:val="0"/>
          <w:numId w:val="7"/>
        </w:numPr>
      </w:pPr>
      <w:r w:rsidRPr="001F2858">
        <w:t>Working group was asked about the nee</w:t>
      </w:r>
      <w:r>
        <w:t xml:space="preserve">d for OFED outside of IWG/logo </w:t>
      </w:r>
      <w:r w:rsidRPr="001F2858">
        <w:t>programs and the consensus was a definite yes. Th</w:t>
      </w:r>
      <w:r>
        <w:t xml:space="preserve">e vendors need the very latest </w:t>
      </w:r>
      <w:r w:rsidRPr="001F2858">
        <w:t>upstream bits, backported for their customers. The distro releases don’t include</w:t>
      </w:r>
      <w:r>
        <w:t xml:space="preserve"> </w:t>
      </w:r>
      <w:r w:rsidRPr="001F2858">
        <w:t>latest upstream components, tend to be se</w:t>
      </w:r>
      <w:r>
        <w:t xml:space="preserve">veral releases back from latest </w:t>
      </w:r>
      <w:hyperlink r:id="rId8" w:history="1">
        <w:r w:rsidRPr="001F2858">
          <w:rPr>
            <w:rStyle w:val="Hyperlink"/>
          </w:rPr>
          <w:t>kernel.org</w:t>
        </w:r>
      </w:hyperlink>
      <w:r w:rsidRPr="001F2858">
        <w:t>. EWG is moving to </w:t>
      </w:r>
      <w:hyperlink r:id="rId9" w:history="1">
        <w:r w:rsidRPr="001F2858">
          <w:rPr>
            <w:rStyle w:val="Hyperlink"/>
          </w:rPr>
          <w:t>kernel.org</w:t>
        </w:r>
      </w:hyperlink>
      <w:r w:rsidRPr="001F2858">
        <w:t> </w:t>
      </w:r>
      <w:r>
        <w:t xml:space="preserve">5.3 RC3 for next OFED release, </w:t>
      </w:r>
      <w:r w:rsidRPr="001F2858">
        <w:t xml:space="preserve">trending to Q4 release. Huawei </w:t>
      </w:r>
      <w:proofErr w:type="spellStart"/>
      <w:r w:rsidRPr="001F2858">
        <w:t>RoCE</w:t>
      </w:r>
      <w:proofErr w:type="spellEnd"/>
      <w:r w:rsidRPr="001F2858">
        <w:t xml:space="preserve"> drivers will be added to this new</w:t>
      </w:r>
    </w:p>
    <w:p w14:paraId="02539805" w14:textId="77777777" w:rsidR="00CC5255" w:rsidRPr="00617EA3" w:rsidRDefault="00CC5255" w:rsidP="00CC5255">
      <w:pPr>
        <w:pStyle w:val="BodyText"/>
      </w:pPr>
    </w:p>
    <w:p w14:paraId="2471FF66" w14:textId="77777777" w:rsidR="00384016" w:rsidRDefault="00FD69D8">
      <w:pPr>
        <w:pStyle w:val="BodyText"/>
        <w:numPr>
          <w:ilvl w:val="1"/>
          <w:numId w:val="2"/>
        </w:numPr>
      </w:pPr>
      <w:r w:rsidRPr="00617EA3">
        <w:t>OFIWG</w:t>
      </w:r>
    </w:p>
    <w:p w14:paraId="027919D9" w14:textId="77777777" w:rsidR="004F6EDA" w:rsidRDefault="004F6EDA" w:rsidP="004F6EDA">
      <w:pPr>
        <w:pStyle w:val="BodyText"/>
      </w:pPr>
    </w:p>
    <w:p w14:paraId="5BCFCBCA" w14:textId="64039954" w:rsidR="000D1D14" w:rsidRDefault="00A86FBD" w:rsidP="000D1D14">
      <w:pPr>
        <w:pStyle w:val="BodyText"/>
        <w:numPr>
          <w:ilvl w:val="0"/>
          <w:numId w:val="7"/>
        </w:numPr>
      </w:pPr>
      <w:proofErr w:type="spellStart"/>
      <w:r>
        <w:t>LibFabric</w:t>
      </w:r>
      <w:proofErr w:type="spellEnd"/>
      <w:r>
        <w:t xml:space="preserve"> v1.8.1</w:t>
      </w:r>
      <w:r w:rsidR="000D1D14" w:rsidRPr="000D1D14">
        <w:t>RC1 is now available:</w:t>
      </w:r>
      <w:r w:rsidR="000D1D14">
        <w:t xml:space="preserve">  </w:t>
      </w:r>
      <w:hyperlink r:id="rId10" w:history="1">
        <w:r w:rsidR="000D1D14" w:rsidRPr="000D1D14">
          <w:rPr>
            <w:rStyle w:val="Hyperlink"/>
          </w:rPr>
          <w:t>https://github.com/ofiwg/libfabric/releases/tag/v1.8.1rc1</w:t>
        </w:r>
      </w:hyperlink>
    </w:p>
    <w:p w14:paraId="71C13E81" w14:textId="53BFB66D" w:rsidR="004D73D1" w:rsidRDefault="004D73D1" w:rsidP="000D1D14">
      <w:pPr>
        <w:pStyle w:val="BodyText"/>
        <w:numPr>
          <w:ilvl w:val="0"/>
          <w:numId w:val="7"/>
        </w:numPr>
      </w:pPr>
      <w:r>
        <w:t>Release cand</w:t>
      </w:r>
      <w:r w:rsidR="008635C5">
        <w:t>idates will be appearing every 3</w:t>
      </w:r>
      <w:r>
        <w:t xml:space="preserve"> months going forward.</w:t>
      </w:r>
    </w:p>
    <w:p w14:paraId="60EA8B9B" w14:textId="77777777" w:rsidR="00842CF5" w:rsidRDefault="00842CF5" w:rsidP="00842CF5">
      <w:pPr>
        <w:pStyle w:val="BodyText"/>
        <w:numPr>
          <w:ilvl w:val="0"/>
          <w:numId w:val="7"/>
        </w:numPr>
        <w:ind w:left="1080"/>
      </w:pPr>
      <w:r>
        <w:t>There's tentative agreement for OFI to adopt the following release schedule: March, July, and November.  This would begin now.</w:t>
      </w:r>
    </w:p>
    <w:p w14:paraId="20FA9F37" w14:textId="77777777" w:rsidR="00842CF5" w:rsidRDefault="00842CF5" w:rsidP="00842CF5">
      <w:pPr>
        <w:pStyle w:val="BodyText"/>
        <w:ind w:left="1080"/>
      </w:pPr>
    </w:p>
    <w:p w14:paraId="49BAB5A8" w14:textId="77777777" w:rsidR="00842CF5" w:rsidRDefault="00842CF5" w:rsidP="00842CF5">
      <w:pPr>
        <w:pStyle w:val="BodyText"/>
        <w:numPr>
          <w:ilvl w:val="0"/>
          <w:numId w:val="7"/>
        </w:numPr>
        <w:ind w:left="1080"/>
      </w:pPr>
      <w:r>
        <w:t>This provides one additional release per year over what has been done the past couple of years, plus allows for better planning.  The schedule maintains the OFIWG time based release policy.</w:t>
      </w:r>
    </w:p>
    <w:p w14:paraId="22191FB3" w14:textId="77777777" w:rsidR="00CC5255" w:rsidRPr="00617EA3" w:rsidRDefault="00CC5255" w:rsidP="00CC5255">
      <w:pPr>
        <w:pStyle w:val="BodyText"/>
      </w:pPr>
    </w:p>
    <w:p w14:paraId="6951E887" w14:textId="5CE5E4C7" w:rsidR="006711BD" w:rsidRDefault="00FD69D8" w:rsidP="006711BD">
      <w:pPr>
        <w:pStyle w:val="BodyText"/>
        <w:numPr>
          <w:ilvl w:val="1"/>
          <w:numId w:val="2"/>
        </w:numPr>
      </w:pPr>
      <w:r w:rsidRPr="00617EA3">
        <w:t xml:space="preserve">MWG </w:t>
      </w:r>
    </w:p>
    <w:p w14:paraId="7A86823A" w14:textId="77777777" w:rsidR="00456D4E" w:rsidRDefault="00456D4E" w:rsidP="00456D4E">
      <w:pPr>
        <w:pStyle w:val="BodyText"/>
      </w:pPr>
    </w:p>
    <w:p w14:paraId="153EE668" w14:textId="21FB29B6" w:rsidR="00456D4E" w:rsidRDefault="00456D4E" w:rsidP="00456D4E">
      <w:pPr>
        <w:pStyle w:val="BodyText"/>
        <w:numPr>
          <w:ilvl w:val="0"/>
          <w:numId w:val="7"/>
        </w:numPr>
      </w:pPr>
      <w:r>
        <w:t>OFA-ONUG presentation going through round of interviews.</w:t>
      </w:r>
    </w:p>
    <w:p w14:paraId="42892271" w14:textId="3B7BEABB" w:rsidR="00456D4E" w:rsidRDefault="00456D4E" w:rsidP="00456D4E">
      <w:pPr>
        <w:pStyle w:val="BodyText"/>
        <w:numPr>
          <w:ilvl w:val="0"/>
          <w:numId w:val="7"/>
        </w:numPr>
      </w:pPr>
      <w:r>
        <w:t>OFA WD 2020 planning began, TPC being assembled.</w:t>
      </w:r>
    </w:p>
    <w:p w14:paraId="2919D6A9" w14:textId="77777777" w:rsidR="00456D4E" w:rsidRPr="00617EA3" w:rsidRDefault="00456D4E" w:rsidP="00456D4E">
      <w:pPr>
        <w:pStyle w:val="BodyText"/>
      </w:pPr>
    </w:p>
    <w:p w14:paraId="4F798A5B" w14:textId="77777777" w:rsidR="00384016" w:rsidRDefault="00FD69D8">
      <w:pPr>
        <w:pStyle w:val="BodyText"/>
        <w:numPr>
          <w:ilvl w:val="1"/>
          <w:numId w:val="2"/>
        </w:numPr>
      </w:pPr>
      <w:r w:rsidRPr="00617EA3">
        <w:t xml:space="preserve">IWG </w:t>
      </w:r>
    </w:p>
    <w:p w14:paraId="18D17902" w14:textId="77777777" w:rsidR="004F6EDA" w:rsidRDefault="004F6EDA" w:rsidP="004F6EDA">
      <w:pPr>
        <w:pStyle w:val="BodyText"/>
      </w:pPr>
    </w:p>
    <w:p w14:paraId="371C0790" w14:textId="01C55373" w:rsidR="004F6EDA" w:rsidRDefault="00F842AE" w:rsidP="004F6EDA">
      <w:pPr>
        <w:pStyle w:val="BodyText"/>
        <w:numPr>
          <w:ilvl w:val="0"/>
          <w:numId w:val="7"/>
        </w:numPr>
      </w:pPr>
      <w:r>
        <w:t>There has been traffic going back-and-forth regarding work at the New Mexico Consortium.</w:t>
      </w:r>
    </w:p>
    <w:p w14:paraId="2489210C" w14:textId="77777777" w:rsidR="006711BD" w:rsidRPr="00617EA3" w:rsidRDefault="006711BD" w:rsidP="006711BD">
      <w:pPr>
        <w:pStyle w:val="BodyText"/>
      </w:pPr>
    </w:p>
    <w:p w14:paraId="04BD9C94" w14:textId="7626EAD7" w:rsidR="008560DC" w:rsidRDefault="00FD69D8" w:rsidP="008560DC">
      <w:pPr>
        <w:pStyle w:val="BodyText"/>
        <w:numPr>
          <w:ilvl w:val="0"/>
          <w:numId w:val="2"/>
        </w:numPr>
      </w:pPr>
      <w:r w:rsidRPr="00617EA3">
        <w:t>Treasurer</w:t>
      </w:r>
      <w:r w:rsidR="00723347">
        <w:t>’</w:t>
      </w:r>
      <w:r w:rsidRPr="00617EA3">
        <w:t>s Report</w:t>
      </w:r>
    </w:p>
    <w:p w14:paraId="12441806" w14:textId="77777777" w:rsidR="00C02BC6" w:rsidRDefault="00C02BC6" w:rsidP="00C02BC6">
      <w:pPr>
        <w:pStyle w:val="BodyText"/>
      </w:pPr>
    </w:p>
    <w:p w14:paraId="083FD47B" w14:textId="77777777" w:rsidR="00C02BC6" w:rsidRPr="00C02BC6" w:rsidRDefault="00C02BC6" w:rsidP="00C02BC6">
      <w:pPr>
        <w:pStyle w:val="BodyText"/>
        <w:numPr>
          <w:ilvl w:val="0"/>
          <w:numId w:val="7"/>
        </w:numPr>
      </w:pPr>
      <w:r w:rsidRPr="00C02BC6">
        <w:t>This is a routine report with modest changes in all accounts. As a point of reference, I’m starting work with the Linux Foundation (LF) on our 2020 budget.</w:t>
      </w:r>
    </w:p>
    <w:p w14:paraId="13C71AB3" w14:textId="361EFF9C" w:rsidR="00C02BC6" w:rsidRPr="00C02BC6" w:rsidRDefault="00C02BC6" w:rsidP="00C02BC6">
      <w:pPr>
        <w:pStyle w:val="BodyText"/>
        <w:ind w:left="720"/>
      </w:pPr>
    </w:p>
    <w:p w14:paraId="5857F85A" w14:textId="77777777" w:rsidR="00C02BC6" w:rsidRPr="00C02BC6" w:rsidRDefault="00C02BC6" w:rsidP="00C02BC6">
      <w:pPr>
        <w:pStyle w:val="BodyText"/>
        <w:numPr>
          <w:ilvl w:val="0"/>
          <w:numId w:val="7"/>
        </w:numPr>
      </w:pPr>
      <w:r w:rsidRPr="00C02BC6">
        <w:t xml:space="preserve">There was a surprise expense of $6,613 </w:t>
      </w:r>
      <w:proofErr w:type="gramStart"/>
      <w:r w:rsidRPr="00C02BC6">
        <w:t>as a result of</w:t>
      </w:r>
      <w:proofErr w:type="gramEnd"/>
      <w:r w:rsidRPr="00C02BC6">
        <w:t xml:space="preserve"> the LF discovering they were undercharging for their services and making a one-time correction. I checked the contract and they were correct, it just came as an unwelcome charge.</w:t>
      </w:r>
    </w:p>
    <w:p w14:paraId="41DF7ECB" w14:textId="77777777" w:rsidR="00C02BC6" w:rsidRPr="00C02BC6" w:rsidRDefault="00C02BC6" w:rsidP="00C02BC6">
      <w:pPr>
        <w:pStyle w:val="BodyText"/>
        <w:ind w:left="720"/>
      </w:pPr>
      <w:r w:rsidRPr="00C02BC6">
        <w:t> </w:t>
      </w:r>
    </w:p>
    <w:p w14:paraId="36101361" w14:textId="77777777" w:rsidR="00C02BC6" w:rsidRPr="00C02BC6" w:rsidRDefault="00C02BC6" w:rsidP="00C02BC6">
      <w:pPr>
        <w:pStyle w:val="BodyText"/>
        <w:numPr>
          <w:ilvl w:val="0"/>
          <w:numId w:val="7"/>
        </w:numPr>
      </w:pPr>
      <w:r w:rsidRPr="00C02BC6">
        <w:lastRenderedPageBreak/>
        <w:t>We increased our net income slightly from $1,139 to $1,340, and decreased YTD results again to -$35,205</w:t>
      </w:r>
    </w:p>
    <w:p w14:paraId="21C43DB7" w14:textId="77777777" w:rsidR="00C02BC6" w:rsidRPr="00C02BC6" w:rsidRDefault="00C02BC6" w:rsidP="00C02BC6">
      <w:pPr>
        <w:pStyle w:val="BodyText"/>
        <w:ind w:left="720"/>
      </w:pPr>
      <w:r w:rsidRPr="00C02BC6">
        <w:t> </w:t>
      </w:r>
    </w:p>
    <w:p w14:paraId="00806848" w14:textId="77777777" w:rsidR="00C02BC6" w:rsidRPr="00C02BC6" w:rsidRDefault="00C02BC6" w:rsidP="00C02BC6">
      <w:pPr>
        <w:pStyle w:val="BodyText"/>
        <w:numPr>
          <w:ilvl w:val="0"/>
          <w:numId w:val="7"/>
        </w:numPr>
      </w:pPr>
      <w:r w:rsidRPr="00C02BC6">
        <w:t>Our cash position decreased from $318,262 to $301,217.</w:t>
      </w:r>
    </w:p>
    <w:p w14:paraId="592D3A9E" w14:textId="77777777" w:rsidR="00C02BC6" w:rsidRPr="00C02BC6" w:rsidRDefault="00C02BC6" w:rsidP="00C02BC6">
      <w:pPr>
        <w:pStyle w:val="BodyText"/>
        <w:ind w:left="720"/>
      </w:pPr>
      <w:r w:rsidRPr="00C02BC6">
        <w:t> </w:t>
      </w:r>
    </w:p>
    <w:p w14:paraId="372E9C89" w14:textId="77777777" w:rsidR="00C02BC6" w:rsidRPr="00C02BC6" w:rsidRDefault="00C02BC6" w:rsidP="00C02BC6">
      <w:pPr>
        <w:pStyle w:val="BodyText"/>
        <w:numPr>
          <w:ilvl w:val="0"/>
          <w:numId w:val="7"/>
        </w:numPr>
      </w:pPr>
      <w:r w:rsidRPr="00C02BC6">
        <w:t>Our accumulated surplus increased slightly again from $243,749 to $246,345.</w:t>
      </w:r>
    </w:p>
    <w:p w14:paraId="1238109C" w14:textId="77777777" w:rsidR="00C02BC6" w:rsidRPr="00C02BC6" w:rsidRDefault="00C02BC6" w:rsidP="00C02BC6">
      <w:pPr>
        <w:pStyle w:val="BodyText"/>
        <w:ind w:left="720"/>
      </w:pPr>
      <w:r w:rsidRPr="00C02BC6">
        <w:t> </w:t>
      </w:r>
    </w:p>
    <w:p w14:paraId="15DBEB4F" w14:textId="5D1ED2CE" w:rsidR="00FA7948" w:rsidRDefault="00C02BC6" w:rsidP="00FA7948">
      <w:pPr>
        <w:pStyle w:val="BodyText"/>
        <w:numPr>
          <w:ilvl w:val="0"/>
          <w:numId w:val="7"/>
        </w:numPr>
      </w:pPr>
      <w:r w:rsidRPr="00C02BC6">
        <w:t>Comments/questions are more than welcome, whether to me or the group. I’ll send the actual report to anyone who wants to see it.</w:t>
      </w:r>
    </w:p>
    <w:p w14:paraId="2CC84F12" w14:textId="159F93D5" w:rsidR="00977502" w:rsidRPr="00977502" w:rsidRDefault="00DD7914" w:rsidP="00977502">
      <w:pPr>
        <w:pStyle w:val="NormalWeb"/>
        <w:numPr>
          <w:ilvl w:val="0"/>
          <w:numId w:val="2"/>
        </w:numPr>
        <w:rPr>
          <w:sz w:val="24"/>
        </w:rPr>
      </w:pPr>
      <w:r w:rsidRPr="00DD7914">
        <w:rPr>
          <w:sz w:val="24"/>
        </w:rPr>
        <w:t>Report on the Linux Plumbers Conference and the two RDMA related talks</w:t>
      </w:r>
      <w:r>
        <w:rPr>
          <w:sz w:val="24"/>
        </w:rPr>
        <w:t xml:space="preserve"> </w:t>
      </w:r>
      <w:r w:rsidRPr="00DD7914">
        <w:rPr>
          <w:sz w:val="24"/>
        </w:rPr>
        <w:t>outside of the RDMA mini-</w:t>
      </w:r>
      <w:proofErr w:type="spellStart"/>
      <w:r w:rsidRPr="00DD7914">
        <w:rPr>
          <w:sz w:val="24"/>
        </w:rPr>
        <w:t>conf</w:t>
      </w:r>
      <w:proofErr w:type="spellEnd"/>
      <w:r w:rsidRPr="00DD7914">
        <w:rPr>
          <w:sz w:val="24"/>
        </w:rPr>
        <w:t xml:space="preserve"> as well as the various talks that were in</w:t>
      </w:r>
      <w:r>
        <w:rPr>
          <w:sz w:val="24"/>
        </w:rPr>
        <w:t xml:space="preserve"> </w:t>
      </w:r>
      <w:r w:rsidRPr="00DD7914">
        <w:rPr>
          <w:sz w:val="24"/>
        </w:rPr>
        <w:t>the RDMA mini-</w:t>
      </w:r>
      <w:proofErr w:type="spellStart"/>
      <w:r w:rsidRPr="00DD7914">
        <w:rPr>
          <w:sz w:val="24"/>
        </w:rPr>
        <w:t>conf</w:t>
      </w:r>
      <w:proofErr w:type="spellEnd"/>
    </w:p>
    <w:p w14:paraId="1B8E3A49" w14:textId="7817FE36" w:rsidR="00977502" w:rsidRDefault="00977502" w:rsidP="00977502">
      <w:pPr>
        <w:pStyle w:val="NormalWeb"/>
        <w:numPr>
          <w:ilvl w:val="0"/>
          <w:numId w:val="10"/>
        </w:numPr>
        <w:rPr>
          <w:sz w:val="24"/>
        </w:rPr>
      </w:pPr>
      <w:r>
        <w:rPr>
          <w:sz w:val="24"/>
        </w:rPr>
        <w:t>There were 2 talks outside of the RDMA mini-conference</w:t>
      </w:r>
    </w:p>
    <w:p w14:paraId="505C182B" w14:textId="78266CE3" w:rsidR="00977502" w:rsidRDefault="00D56BEB" w:rsidP="00D56BEB">
      <w:pPr>
        <w:pStyle w:val="NormalWeb"/>
        <w:numPr>
          <w:ilvl w:val="1"/>
          <w:numId w:val="10"/>
        </w:numPr>
        <w:rPr>
          <w:sz w:val="24"/>
        </w:rPr>
      </w:pPr>
      <w:r>
        <w:rPr>
          <w:sz w:val="24"/>
        </w:rPr>
        <w:t xml:space="preserve">To give a chance to collaborate with groups, such as, the </w:t>
      </w:r>
      <w:proofErr w:type="spellStart"/>
      <w:r>
        <w:rPr>
          <w:sz w:val="24"/>
        </w:rPr>
        <w:t>NetDev</w:t>
      </w:r>
      <w:proofErr w:type="spellEnd"/>
      <w:r>
        <w:rPr>
          <w:sz w:val="24"/>
        </w:rPr>
        <w:t xml:space="preserve"> group</w:t>
      </w:r>
    </w:p>
    <w:p w14:paraId="59AB5C09" w14:textId="1BD2295C" w:rsidR="00D56BEB" w:rsidRDefault="00D56BEB" w:rsidP="00D56BEB">
      <w:pPr>
        <w:pStyle w:val="NormalWeb"/>
        <w:numPr>
          <w:ilvl w:val="1"/>
          <w:numId w:val="10"/>
        </w:numPr>
        <w:rPr>
          <w:sz w:val="24"/>
        </w:rPr>
      </w:pPr>
      <w:r>
        <w:rPr>
          <w:sz w:val="24"/>
        </w:rPr>
        <w:t>Link Aggregation support over RDMA</w:t>
      </w:r>
    </w:p>
    <w:p w14:paraId="688974ED" w14:textId="497048B0" w:rsidR="00D56BEB" w:rsidRDefault="00D56BEB" w:rsidP="00D56BEB">
      <w:pPr>
        <w:pStyle w:val="NormalWeb"/>
        <w:numPr>
          <w:ilvl w:val="1"/>
          <w:numId w:val="10"/>
        </w:numPr>
        <w:rPr>
          <w:sz w:val="24"/>
        </w:rPr>
      </w:pPr>
      <w:r>
        <w:rPr>
          <w:sz w:val="24"/>
        </w:rPr>
        <w:t>An issue would be moving from controllers and Queue-</w:t>
      </w:r>
      <w:proofErr w:type="spellStart"/>
      <w:r>
        <w:rPr>
          <w:sz w:val="24"/>
        </w:rPr>
        <w:t>Pairts</w:t>
      </w:r>
      <w:proofErr w:type="spellEnd"/>
    </w:p>
    <w:p w14:paraId="7C57A560" w14:textId="73A168AB" w:rsidR="00D56BEB" w:rsidRDefault="00D56BEB" w:rsidP="00D56BEB">
      <w:pPr>
        <w:pStyle w:val="NormalWeb"/>
        <w:numPr>
          <w:ilvl w:val="1"/>
          <w:numId w:val="10"/>
        </w:numPr>
        <w:rPr>
          <w:sz w:val="24"/>
        </w:rPr>
      </w:pPr>
      <w:r>
        <w:rPr>
          <w:sz w:val="24"/>
        </w:rPr>
        <w:t xml:space="preserve">Jason </w:t>
      </w:r>
      <w:proofErr w:type="spellStart"/>
      <w:r>
        <w:rPr>
          <w:sz w:val="24"/>
        </w:rPr>
        <w:t>Gunthorpe</w:t>
      </w:r>
      <w:proofErr w:type="spellEnd"/>
      <w:r>
        <w:rPr>
          <w:sz w:val="24"/>
        </w:rPr>
        <w:t xml:space="preserve"> gave a talk on RDMA to get some interest</w:t>
      </w:r>
    </w:p>
    <w:p w14:paraId="038CBBB1" w14:textId="7E65B7DC" w:rsidR="00B25DA8" w:rsidRDefault="00B25DA8" w:rsidP="006A60CE">
      <w:pPr>
        <w:pStyle w:val="NormalWeb"/>
        <w:numPr>
          <w:ilvl w:val="0"/>
          <w:numId w:val="10"/>
        </w:numPr>
        <w:rPr>
          <w:sz w:val="24"/>
        </w:rPr>
      </w:pPr>
      <w:r w:rsidRPr="00B25DA8">
        <w:rPr>
          <w:sz w:val="24"/>
        </w:rPr>
        <w:t xml:space="preserve">In the </w:t>
      </w:r>
      <w:r>
        <w:rPr>
          <w:sz w:val="24"/>
        </w:rPr>
        <w:t>mini-</w:t>
      </w:r>
      <w:proofErr w:type="spellStart"/>
      <w:r>
        <w:rPr>
          <w:sz w:val="24"/>
        </w:rPr>
        <w:t>conf</w:t>
      </w:r>
      <w:proofErr w:type="spellEnd"/>
    </w:p>
    <w:p w14:paraId="752C4A08" w14:textId="490921E2" w:rsidR="00D56BEB" w:rsidRPr="00B25DA8" w:rsidRDefault="00D56BEB" w:rsidP="00B25DA8">
      <w:pPr>
        <w:pStyle w:val="NormalWeb"/>
        <w:numPr>
          <w:ilvl w:val="1"/>
          <w:numId w:val="10"/>
        </w:numPr>
        <w:rPr>
          <w:sz w:val="24"/>
        </w:rPr>
      </w:pPr>
      <w:r w:rsidRPr="00B25DA8">
        <w:rPr>
          <w:sz w:val="24"/>
        </w:rPr>
        <w:t>RDMA VM pins can get taken out from under</w:t>
      </w:r>
      <w:r w:rsidR="001139E0" w:rsidRPr="00B25DA8">
        <w:rPr>
          <w:sz w:val="24"/>
        </w:rPr>
        <w:t>, like in file truncation</w:t>
      </w:r>
      <w:r w:rsidR="000B2186" w:rsidRPr="00B25DA8">
        <w:rPr>
          <w:sz w:val="24"/>
        </w:rPr>
        <w:t xml:space="preserve"> or in file corruption</w:t>
      </w:r>
      <w:r w:rsidRPr="00B25DA8">
        <w:rPr>
          <w:sz w:val="24"/>
        </w:rPr>
        <w:t xml:space="preserve">, Ira </w:t>
      </w:r>
      <w:proofErr w:type="spellStart"/>
      <w:r w:rsidRPr="00B25DA8">
        <w:rPr>
          <w:sz w:val="24"/>
        </w:rPr>
        <w:t>Weiny</w:t>
      </w:r>
      <w:proofErr w:type="spellEnd"/>
      <w:r w:rsidRPr="00B25DA8">
        <w:rPr>
          <w:sz w:val="24"/>
        </w:rPr>
        <w:t xml:space="preserve"> is working diligently on a fix</w:t>
      </w:r>
    </w:p>
    <w:p w14:paraId="4D7C0468" w14:textId="31899E99" w:rsidR="000B2186" w:rsidRDefault="00B25DA8" w:rsidP="00B25DA8">
      <w:pPr>
        <w:pStyle w:val="NormalWeb"/>
        <w:numPr>
          <w:ilvl w:val="1"/>
          <w:numId w:val="10"/>
        </w:numPr>
        <w:rPr>
          <w:sz w:val="24"/>
        </w:rPr>
      </w:pPr>
      <w:r>
        <w:rPr>
          <w:sz w:val="24"/>
        </w:rPr>
        <w:t xml:space="preserve">Jason </w:t>
      </w:r>
      <w:proofErr w:type="spellStart"/>
      <w:r>
        <w:rPr>
          <w:sz w:val="24"/>
        </w:rPr>
        <w:t>Gunthorpe</w:t>
      </w:r>
      <w:proofErr w:type="spellEnd"/>
      <w:r>
        <w:rPr>
          <w:sz w:val="24"/>
        </w:rPr>
        <w:t xml:space="preserve">, Logan </w:t>
      </w:r>
      <w:proofErr w:type="spellStart"/>
      <w:r>
        <w:rPr>
          <w:sz w:val="24"/>
        </w:rPr>
        <w:t>Gunthorpe</w:t>
      </w:r>
      <w:proofErr w:type="spellEnd"/>
      <w:r>
        <w:rPr>
          <w:sz w:val="24"/>
        </w:rPr>
        <w:t xml:space="preserve">, and Don </w:t>
      </w:r>
      <w:proofErr w:type="spellStart"/>
      <w:r>
        <w:rPr>
          <w:sz w:val="24"/>
        </w:rPr>
        <w:t>Dutile</w:t>
      </w:r>
      <w:proofErr w:type="spellEnd"/>
      <w:r>
        <w:rPr>
          <w:sz w:val="24"/>
        </w:rPr>
        <w:t xml:space="preserve"> are working on </w:t>
      </w:r>
      <w:r w:rsidR="00032C4F">
        <w:rPr>
          <w:sz w:val="24"/>
        </w:rPr>
        <w:t>Ge</w:t>
      </w:r>
      <w:r w:rsidR="00091C6F">
        <w:rPr>
          <w:sz w:val="24"/>
        </w:rPr>
        <w:t>t user page</w:t>
      </w:r>
      <w:r w:rsidR="00032C4F">
        <w:rPr>
          <w:sz w:val="24"/>
        </w:rPr>
        <w:t xml:space="preserve"> interface and zone-device memory.</w:t>
      </w:r>
    </w:p>
    <w:p w14:paraId="7E0E4479" w14:textId="0465C69E" w:rsidR="00032C4F" w:rsidRDefault="00032C4F" w:rsidP="00B25DA8">
      <w:pPr>
        <w:pStyle w:val="NormalWeb"/>
        <w:numPr>
          <w:ilvl w:val="1"/>
          <w:numId w:val="10"/>
        </w:numPr>
        <w:rPr>
          <w:sz w:val="24"/>
        </w:rPr>
      </w:pPr>
      <w:r>
        <w:rPr>
          <w:sz w:val="24"/>
        </w:rPr>
        <w:t xml:space="preserve">Shared IB objects between processes by </w:t>
      </w:r>
      <w:proofErr w:type="spellStart"/>
      <w:r>
        <w:rPr>
          <w:sz w:val="24"/>
        </w:rPr>
        <w:t>Mellanox</w:t>
      </w:r>
      <w:proofErr w:type="spellEnd"/>
    </w:p>
    <w:p w14:paraId="4F813F70" w14:textId="7A097518" w:rsidR="00032C4F" w:rsidRDefault="00032C4F" w:rsidP="00B25DA8">
      <w:pPr>
        <w:pStyle w:val="NormalWeb"/>
        <w:numPr>
          <w:ilvl w:val="1"/>
          <w:numId w:val="10"/>
        </w:numPr>
        <w:rPr>
          <w:sz w:val="24"/>
        </w:rPr>
      </w:pPr>
      <w:r>
        <w:rPr>
          <w:sz w:val="24"/>
        </w:rPr>
        <w:t>Christoph discussed continuous memory on large systems.  Not using Huge Pages can affect performance.  It would help if 64K page tables be supported.</w:t>
      </w:r>
    </w:p>
    <w:p w14:paraId="32A07C4A" w14:textId="51552550" w:rsidR="00CE55AE" w:rsidRDefault="00CE55AE" w:rsidP="00CE55AE">
      <w:pPr>
        <w:pStyle w:val="NormalWeb"/>
        <w:numPr>
          <w:ilvl w:val="0"/>
          <w:numId w:val="10"/>
        </w:numPr>
        <w:rPr>
          <w:sz w:val="24"/>
        </w:rPr>
      </w:pPr>
      <w:r>
        <w:rPr>
          <w:sz w:val="24"/>
        </w:rPr>
        <w:t>Go to www.linuxplumbers.org to see videos from the conference.</w:t>
      </w:r>
    </w:p>
    <w:p w14:paraId="4A854E0C" w14:textId="77777777" w:rsidR="00CE55AE" w:rsidRDefault="00CE55AE" w:rsidP="00CE55AE">
      <w:pPr>
        <w:pStyle w:val="NormalWeb"/>
        <w:rPr>
          <w:sz w:val="24"/>
        </w:rPr>
      </w:pPr>
    </w:p>
    <w:p w14:paraId="7048468A" w14:textId="77777777" w:rsidR="00D56BEB" w:rsidRPr="00DD7914" w:rsidRDefault="00D56BEB" w:rsidP="00032C4F">
      <w:pPr>
        <w:pStyle w:val="NormalWeb"/>
        <w:ind w:left="720"/>
        <w:rPr>
          <w:sz w:val="24"/>
        </w:rPr>
      </w:pPr>
    </w:p>
    <w:p w14:paraId="5EAB6F89" w14:textId="77777777" w:rsidR="00723347" w:rsidRDefault="00723347" w:rsidP="00617EA3">
      <w:pPr>
        <w:pStyle w:val="NormalWeb"/>
        <w:spacing w:before="0" w:beforeAutospacing="0"/>
        <w:rPr>
          <w:rFonts w:ascii="Times New Roman" w:eastAsia="Times New Roman" w:hAnsi="Times New Roman" w:cs="Times New Roman"/>
          <w:sz w:val="24"/>
          <w:szCs w:val="20"/>
        </w:rPr>
      </w:pPr>
    </w:p>
    <w:p w14:paraId="3AF482BD" w14:textId="77777777" w:rsidR="00723347" w:rsidRPr="00617EA3" w:rsidRDefault="00723347" w:rsidP="00617EA3">
      <w:pPr>
        <w:pStyle w:val="NormalWeb"/>
        <w:spacing w:before="0" w:beforeAutospacing="0"/>
        <w:rPr>
          <w:rFonts w:ascii="Times New Roman" w:eastAsia="Times New Roman" w:hAnsi="Times New Roman" w:cs="Times New Roman"/>
          <w:sz w:val="24"/>
          <w:szCs w:val="20"/>
        </w:rPr>
      </w:pPr>
    </w:p>
    <w:sectPr w:rsidR="00723347" w:rsidRPr="00617EA3">
      <w:footerReference w:type="default" r:id="rId11"/>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B5CA3" w14:textId="77777777" w:rsidR="00563711" w:rsidRDefault="00563711">
      <w:r>
        <w:separator/>
      </w:r>
    </w:p>
  </w:endnote>
  <w:endnote w:type="continuationSeparator" w:id="0">
    <w:p w14:paraId="56719FDA" w14:textId="77777777" w:rsidR="00563711" w:rsidRDefault="0056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0"/>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0C5332">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55AE">
                      <w:rPr>
                        <w:rStyle w:val="PageNumber"/>
                        <w:noProof/>
                      </w:rPr>
                      <w:t>3</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918FD" w14:textId="77777777" w:rsidR="00563711" w:rsidRDefault="00563711">
      <w:r>
        <w:separator/>
      </w:r>
    </w:p>
  </w:footnote>
  <w:footnote w:type="continuationSeparator" w:id="0">
    <w:p w14:paraId="74D16269" w14:textId="77777777" w:rsidR="00563711" w:rsidRDefault="005637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3C0C"/>
    <w:multiLevelType w:val="hybridMultilevel"/>
    <w:tmpl w:val="C5CC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13D4A"/>
    <w:multiLevelType w:val="hybridMultilevel"/>
    <w:tmpl w:val="E2FC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263B8"/>
    <w:multiLevelType w:val="hybridMultilevel"/>
    <w:tmpl w:val="3640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802D5"/>
    <w:multiLevelType w:val="multilevel"/>
    <w:tmpl w:val="A60E0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8E149D0"/>
    <w:multiLevelType w:val="hybridMultilevel"/>
    <w:tmpl w:val="A52C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E60F9"/>
    <w:multiLevelType w:val="hybridMultilevel"/>
    <w:tmpl w:val="D44A9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E23A7"/>
    <w:multiLevelType w:val="hybridMultilevel"/>
    <w:tmpl w:val="E2E29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FA5EE1"/>
    <w:multiLevelType w:val="hybridMultilevel"/>
    <w:tmpl w:val="2CAC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427F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3"/>
  </w:num>
  <w:num w:numId="4">
    <w:abstractNumId w:val="5"/>
  </w:num>
  <w:num w:numId="5">
    <w:abstractNumId w:val="8"/>
  </w:num>
  <w:num w:numId="6">
    <w:abstractNumId w:val="1"/>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16"/>
    <w:rsid w:val="0000053E"/>
    <w:rsid w:val="00032C4F"/>
    <w:rsid w:val="00074307"/>
    <w:rsid w:val="00091C6F"/>
    <w:rsid w:val="000B2186"/>
    <w:rsid w:val="000C5332"/>
    <w:rsid w:val="000D1D14"/>
    <w:rsid w:val="000D3865"/>
    <w:rsid w:val="0010661B"/>
    <w:rsid w:val="001139E0"/>
    <w:rsid w:val="00117C97"/>
    <w:rsid w:val="00126DF4"/>
    <w:rsid w:val="00137A1E"/>
    <w:rsid w:val="00145278"/>
    <w:rsid w:val="0015216C"/>
    <w:rsid w:val="00173D84"/>
    <w:rsid w:val="001924C8"/>
    <w:rsid w:val="001A4AC6"/>
    <w:rsid w:val="001F2858"/>
    <w:rsid w:val="0020454C"/>
    <w:rsid w:val="00226E3F"/>
    <w:rsid w:val="0022732B"/>
    <w:rsid w:val="002346C1"/>
    <w:rsid w:val="00261E9A"/>
    <w:rsid w:val="0026685A"/>
    <w:rsid w:val="002D4CE6"/>
    <w:rsid w:val="003231E8"/>
    <w:rsid w:val="00355C3B"/>
    <w:rsid w:val="00384016"/>
    <w:rsid w:val="003D2F36"/>
    <w:rsid w:val="003D6625"/>
    <w:rsid w:val="0040337A"/>
    <w:rsid w:val="00456D4E"/>
    <w:rsid w:val="00463E04"/>
    <w:rsid w:val="004A1B38"/>
    <w:rsid w:val="004D5314"/>
    <w:rsid w:val="004D73D1"/>
    <w:rsid w:val="004F4345"/>
    <w:rsid w:val="004F6EDA"/>
    <w:rsid w:val="005454DB"/>
    <w:rsid w:val="00563711"/>
    <w:rsid w:val="00573347"/>
    <w:rsid w:val="00586B24"/>
    <w:rsid w:val="00592C7B"/>
    <w:rsid w:val="005E50AD"/>
    <w:rsid w:val="006074B3"/>
    <w:rsid w:val="00617EA3"/>
    <w:rsid w:val="00632216"/>
    <w:rsid w:val="006352A9"/>
    <w:rsid w:val="00667E95"/>
    <w:rsid w:val="006711BD"/>
    <w:rsid w:val="00687F1E"/>
    <w:rsid w:val="006973E6"/>
    <w:rsid w:val="006F7FE1"/>
    <w:rsid w:val="00723347"/>
    <w:rsid w:val="00756143"/>
    <w:rsid w:val="007731DD"/>
    <w:rsid w:val="00790453"/>
    <w:rsid w:val="007920A3"/>
    <w:rsid w:val="007B1BFC"/>
    <w:rsid w:val="00836BB4"/>
    <w:rsid w:val="00842CF5"/>
    <w:rsid w:val="008560DC"/>
    <w:rsid w:val="00860DD6"/>
    <w:rsid w:val="008635C5"/>
    <w:rsid w:val="00865020"/>
    <w:rsid w:val="00895C0E"/>
    <w:rsid w:val="008D1160"/>
    <w:rsid w:val="008F4A30"/>
    <w:rsid w:val="00913911"/>
    <w:rsid w:val="00920C1E"/>
    <w:rsid w:val="009345D0"/>
    <w:rsid w:val="00941805"/>
    <w:rsid w:val="009420DC"/>
    <w:rsid w:val="009512ED"/>
    <w:rsid w:val="00961C37"/>
    <w:rsid w:val="00977502"/>
    <w:rsid w:val="009A00B4"/>
    <w:rsid w:val="009C4714"/>
    <w:rsid w:val="00A86FBD"/>
    <w:rsid w:val="00AB29FC"/>
    <w:rsid w:val="00AE6355"/>
    <w:rsid w:val="00B03725"/>
    <w:rsid w:val="00B25DA8"/>
    <w:rsid w:val="00B32B24"/>
    <w:rsid w:val="00B400E4"/>
    <w:rsid w:val="00B5508C"/>
    <w:rsid w:val="00BB6CF9"/>
    <w:rsid w:val="00BC3BC9"/>
    <w:rsid w:val="00BD561D"/>
    <w:rsid w:val="00BD5713"/>
    <w:rsid w:val="00BE3B29"/>
    <w:rsid w:val="00BE7662"/>
    <w:rsid w:val="00BF066C"/>
    <w:rsid w:val="00C02BC6"/>
    <w:rsid w:val="00C12A6A"/>
    <w:rsid w:val="00C2555C"/>
    <w:rsid w:val="00C63573"/>
    <w:rsid w:val="00CA3D3B"/>
    <w:rsid w:val="00CC5255"/>
    <w:rsid w:val="00CC67BA"/>
    <w:rsid w:val="00CD0D47"/>
    <w:rsid w:val="00CE55AE"/>
    <w:rsid w:val="00D32B69"/>
    <w:rsid w:val="00D56BEB"/>
    <w:rsid w:val="00D604F8"/>
    <w:rsid w:val="00D716BE"/>
    <w:rsid w:val="00D84A03"/>
    <w:rsid w:val="00D90B06"/>
    <w:rsid w:val="00DB360A"/>
    <w:rsid w:val="00DD7914"/>
    <w:rsid w:val="00ED356E"/>
    <w:rsid w:val="00EE0314"/>
    <w:rsid w:val="00EF1A55"/>
    <w:rsid w:val="00F0067B"/>
    <w:rsid w:val="00F736D8"/>
    <w:rsid w:val="00F842AE"/>
    <w:rsid w:val="00F97919"/>
    <w:rsid w:val="00FA7948"/>
    <w:rsid w:val="00FB2669"/>
    <w:rsid w:val="00FD1A07"/>
    <w:rsid w:val="00FD69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rsid w:val="00DB360A"/>
    <w:pPr>
      <w:spacing w:before="100" w:beforeAutospacing="1" w:after="100" w:afterAutospacing="1"/>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617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2404">
      <w:bodyDiv w:val="1"/>
      <w:marLeft w:val="0"/>
      <w:marRight w:val="0"/>
      <w:marTop w:val="0"/>
      <w:marBottom w:val="0"/>
      <w:divBdr>
        <w:top w:val="none" w:sz="0" w:space="0" w:color="auto"/>
        <w:left w:val="none" w:sz="0" w:space="0" w:color="auto"/>
        <w:bottom w:val="none" w:sz="0" w:space="0" w:color="auto"/>
        <w:right w:val="none" w:sz="0" w:space="0" w:color="auto"/>
      </w:divBdr>
      <w:divsChild>
        <w:div w:id="1356466071">
          <w:marLeft w:val="0"/>
          <w:marRight w:val="0"/>
          <w:marTop w:val="0"/>
          <w:marBottom w:val="0"/>
          <w:divBdr>
            <w:top w:val="none" w:sz="0" w:space="0" w:color="auto"/>
            <w:left w:val="none" w:sz="0" w:space="0" w:color="auto"/>
            <w:bottom w:val="none" w:sz="0" w:space="0" w:color="auto"/>
            <w:right w:val="none" w:sz="0" w:space="0" w:color="auto"/>
          </w:divBdr>
        </w:div>
        <w:div w:id="846939970">
          <w:marLeft w:val="0"/>
          <w:marRight w:val="0"/>
          <w:marTop w:val="0"/>
          <w:marBottom w:val="0"/>
          <w:divBdr>
            <w:top w:val="none" w:sz="0" w:space="0" w:color="auto"/>
            <w:left w:val="none" w:sz="0" w:space="0" w:color="auto"/>
            <w:bottom w:val="none" w:sz="0" w:space="0" w:color="auto"/>
            <w:right w:val="none" w:sz="0" w:space="0" w:color="auto"/>
          </w:divBdr>
        </w:div>
        <w:div w:id="1460103445">
          <w:marLeft w:val="0"/>
          <w:marRight w:val="0"/>
          <w:marTop w:val="0"/>
          <w:marBottom w:val="0"/>
          <w:divBdr>
            <w:top w:val="none" w:sz="0" w:space="0" w:color="auto"/>
            <w:left w:val="none" w:sz="0" w:space="0" w:color="auto"/>
            <w:bottom w:val="none" w:sz="0" w:space="0" w:color="auto"/>
            <w:right w:val="none" w:sz="0" w:space="0" w:color="auto"/>
          </w:divBdr>
        </w:div>
        <w:div w:id="1637560728">
          <w:marLeft w:val="0"/>
          <w:marRight w:val="0"/>
          <w:marTop w:val="0"/>
          <w:marBottom w:val="0"/>
          <w:divBdr>
            <w:top w:val="none" w:sz="0" w:space="0" w:color="auto"/>
            <w:left w:val="none" w:sz="0" w:space="0" w:color="auto"/>
            <w:bottom w:val="none" w:sz="0" w:space="0" w:color="auto"/>
            <w:right w:val="none" w:sz="0" w:space="0" w:color="auto"/>
          </w:divBdr>
        </w:div>
        <w:div w:id="983315910">
          <w:marLeft w:val="0"/>
          <w:marRight w:val="0"/>
          <w:marTop w:val="0"/>
          <w:marBottom w:val="0"/>
          <w:divBdr>
            <w:top w:val="none" w:sz="0" w:space="0" w:color="auto"/>
            <w:left w:val="none" w:sz="0" w:space="0" w:color="auto"/>
            <w:bottom w:val="none" w:sz="0" w:space="0" w:color="auto"/>
            <w:right w:val="none" w:sz="0" w:space="0" w:color="auto"/>
          </w:divBdr>
        </w:div>
      </w:divsChild>
    </w:div>
    <w:div w:id="242030157">
      <w:bodyDiv w:val="1"/>
      <w:marLeft w:val="0"/>
      <w:marRight w:val="0"/>
      <w:marTop w:val="0"/>
      <w:marBottom w:val="0"/>
      <w:divBdr>
        <w:top w:val="none" w:sz="0" w:space="0" w:color="auto"/>
        <w:left w:val="none" w:sz="0" w:space="0" w:color="auto"/>
        <w:bottom w:val="none" w:sz="0" w:space="0" w:color="auto"/>
        <w:right w:val="none" w:sz="0" w:space="0" w:color="auto"/>
      </w:divBdr>
      <w:divsChild>
        <w:div w:id="436561651">
          <w:marLeft w:val="0"/>
          <w:marRight w:val="0"/>
          <w:marTop w:val="0"/>
          <w:marBottom w:val="0"/>
          <w:divBdr>
            <w:top w:val="none" w:sz="0" w:space="0" w:color="auto"/>
            <w:left w:val="none" w:sz="0" w:space="0" w:color="auto"/>
            <w:bottom w:val="none" w:sz="0" w:space="0" w:color="auto"/>
            <w:right w:val="none" w:sz="0" w:space="0" w:color="auto"/>
          </w:divBdr>
        </w:div>
        <w:div w:id="209923751">
          <w:marLeft w:val="0"/>
          <w:marRight w:val="0"/>
          <w:marTop w:val="0"/>
          <w:marBottom w:val="0"/>
          <w:divBdr>
            <w:top w:val="none" w:sz="0" w:space="0" w:color="auto"/>
            <w:left w:val="none" w:sz="0" w:space="0" w:color="auto"/>
            <w:bottom w:val="none" w:sz="0" w:space="0" w:color="auto"/>
            <w:right w:val="none" w:sz="0" w:space="0" w:color="auto"/>
          </w:divBdr>
        </w:div>
        <w:div w:id="1300722694">
          <w:marLeft w:val="0"/>
          <w:marRight w:val="0"/>
          <w:marTop w:val="0"/>
          <w:marBottom w:val="0"/>
          <w:divBdr>
            <w:top w:val="none" w:sz="0" w:space="0" w:color="auto"/>
            <w:left w:val="none" w:sz="0" w:space="0" w:color="auto"/>
            <w:bottom w:val="none" w:sz="0" w:space="0" w:color="auto"/>
            <w:right w:val="none" w:sz="0" w:space="0" w:color="auto"/>
          </w:divBdr>
        </w:div>
        <w:div w:id="671682943">
          <w:marLeft w:val="0"/>
          <w:marRight w:val="0"/>
          <w:marTop w:val="0"/>
          <w:marBottom w:val="0"/>
          <w:divBdr>
            <w:top w:val="none" w:sz="0" w:space="0" w:color="auto"/>
            <w:left w:val="none" w:sz="0" w:space="0" w:color="auto"/>
            <w:bottom w:val="none" w:sz="0" w:space="0" w:color="auto"/>
            <w:right w:val="none" w:sz="0" w:space="0" w:color="auto"/>
          </w:divBdr>
        </w:div>
        <w:div w:id="795637955">
          <w:marLeft w:val="0"/>
          <w:marRight w:val="0"/>
          <w:marTop w:val="0"/>
          <w:marBottom w:val="0"/>
          <w:divBdr>
            <w:top w:val="none" w:sz="0" w:space="0" w:color="auto"/>
            <w:left w:val="none" w:sz="0" w:space="0" w:color="auto"/>
            <w:bottom w:val="none" w:sz="0" w:space="0" w:color="auto"/>
            <w:right w:val="none" w:sz="0" w:space="0" w:color="auto"/>
          </w:divBdr>
        </w:div>
      </w:divsChild>
    </w:div>
    <w:div w:id="439108236">
      <w:bodyDiv w:val="1"/>
      <w:marLeft w:val="0"/>
      <w:marRight w:val="0"/>
      <w:marTop w:val="0"/>
      <w:marBottom w:val="0"/>
      <w:divBdr>
        <w:top w:val="none" w:sz="0" w:space="0" w:color="auto"/>
        <w:left w:val="none" w:sz="0" w:space="0" w:color="auto"/>
        <w:bottom w:val="none" w:sz="0" w:space="0" w:color="auto"/>
        <w:right w:val="none" w:sz="0" w:space="0" w:color="auto"/>
      </w:divBdr>
    </w:div>
    <w:div w:id="440347380">
      <w:bodyDiv w:val="1"/>
      <w:marLeft w:val="0"/>
      <w:marRight w:val="0"/>
      <w:marTop w:val="0"/>
      <w:marBottom w:val="0"/>
      <w:divBdr>
        <w:top w:val="none" w:sz="0" w:space="0" w:color="auto"/>
        <w:left w:val="none" w:sz="0" w:space="0" w:color="auto"/>
        <w:bottom w:val="none" w:sz="0" w:space="0" w:color="auto"/>
        <w:right w:val="none" w:sz="0" w:space="0" w:color="auto"/>
      </w:divBdr>
      <w:divsChild>
        <w:div w:id="839271139">
          <w:marLeft w:val="0"/>
          <w:marRight w:val="0"/>
          <w:marTop w:val="0"/>
          <w:marBottom w:val="0"/>
          <w:divBdr>
            <w:top w:val="none" w:sz="0" w:space="0" w:color="auto"/>
            <w:left w:val="none" w:sz="0" w:space="0" w:color="auto"/>
            <w:bottom w:val="none" w:sz="0" w:space="0" w:color="auto"/>
            <w:right w:val="none" w:sz="0" w:space="0" w:color="auto"/>
          </w:divBdr>
        </w:div>
        <w:div w:id="217982454">
          <w:marLeft w:val="0"/>
          <w:marRight w:val="0"/>
          <w:marTop w:val="0"/>
          <w:marBottom w:val="0"/>
          <w:divBdr>
            <w:top w:val="none" w:sz="0" w:space="0" w:color="auto"/>
            <w:left w:val="none" w:sz="0" w:space="0" w:color="auto"/>
            <w:bottom w:val="none" w:sz="0" w:space="0" w:color="auto"/>
            <w:right w:val="none" w:sz="0" w:space="0" w:color="auto"/>
          </w:divBdr>
        </w:div>
        <w:div w:id="1543635750">
          <w:marLeft w:val="0"/>
          <w:marRight w:val="0"/>
          <w:marTop w:val="0"/>
          <w:marBottom w:val="0"/>
          <w:divBdr>
            <w:top w:val="none" w:sz="0" w:space="0" w:color="auto"/>
            <w:left w:val="none" w:sz="0" w:space="0" w:color="auto"/>
            <w:bottom w:val="none" w:sz="0" w:space="0" w:color="auto"/>
            <w:right w:val="none" w:sz="0" w:space="0" w:color="auto"/>
          </w:divBdr>
        </w:div>
        <w:div w:id="1320382704">
          <w:marLeft w:val="0"/>
          <w:marRight w:val="0"/>
          <w:marTop w:val="0"/>
          <w:marBottom w:val="0"/>
          <w:divBdr>
            <w:top w:val="none" w:sz="0" w:space="0" w:color="auto"/>
            <w:left w:val="none" w:sz="0" w:space="0" w:color="auto"/>
            <w:bottom w:val="none" w:sz="0" w:space="0" w:color="auto"/>
            <w:right w:val="none" w:sz="0" w:space="0" w:color="auto"/>
          </w:divBdr>
        </w:div>
        <w:div w:id="1085687110">
          <w:marLeft w:val="0"/>
          <w:marRight w:val="0"/>
          <w:marTop w:val="0"/>
          <w:marBottom w:val="0"/>
          <w:divBdr>
            <w:top w:val="none" w:sz="0" w:space="0" w:color="auto"/>
            <w:left w:val="none" w:sz="0" w:space="0" w:color="auto"/>
            <w:bottom w:val="none" w:sz="0" w:space="0" w:color="auto"/>
            <w:right w:val="none" w:sz="0" w:space="0" w:color="auto"/>
          </w:divBdr>
        </w:div>
      </w:divsChild>
    </w:div>
    <w:div w:id="632710444">
      <w:bodyDiv w:val="1"/>
      <w:marLeft w:val="0"/>
      <w:marRight w:val="0"/>
      <w:marTop w:val="0"/>
      <w:marBottom w:val="0"/>
      <w:divBdr>
        <w:top w:val="none" w:sz="0" w:space="0" w:color="auto"/>
        <w:left w:val="none" w:sz="0" w:space="0" w:color="auto"/>
        <w:bottom w:val="none" w:sz="0" w:space="0" w:color="auto"/>
        <w:right w:val="none" w:sz="0" w:space="0" w:color="auto"/>
      </w:divBdr>
      <w:divsChild>
        <w:div w:id="945309657">
          <w:marLeft w:val="0"/>
          <w:marRight w:val="0"/>
          <w:marTop w:val="0"/>
          <w:marBottom w:val="0"/>
          <w:divBdr>
            <w:top w:val="none" w:sz="0" w:space="0" w:color="auto"/>
            <w:left w:val="none" w:sz="0" w:space="0" w:color="auto"/>
            <w:bottom w:val="none" w:sz="0" w:space="0" w:color="auto"/>
            <w:right w:val="none" w:sz="0" w:space="0" w:color="auto"/>
          </w:divBdr>
        </w:div>
        <w:div w:id="1641033040">
          <w:marLeft w:val="0"/>
          <w:marRight w:val="0"/>
          <w:marTop w:val="0"/>
          <w:marBottom w:val="0"/>
          <w:divBdr>
            <w:top w:val="none" w:sz="0" w:space="0" w:color="auto"/>
            <w:left w:val="none" w:sz="0" w:space="0" w:color="auto"/>
            <w:bottom w:val="none" w:sz="0" w:space="0" w:color="auto"/>
            <w:right w:val="none" w:sz="0" w:space="0" w:color="auto"/>
          </w:divBdr>
        </w:div>
        <w:div w:id="1815873525">
          <w:marLeft w:val="0"/>
          <w:marRight w:val="0"/>
          <w:marTop w:val="0"/>
          <w:marBottom w:val="0"/>
          <w:divBdr>
            <w:top w:val="none" w:sz="0" w:space="0" w:color="auto"/>
            <w:left w:val="none" w:sz="0" w:space="0" w:color="auto"/>
            <w:bottom w:val="none" w:sz="0" w:space="0" w:color="auto"/>
            <w:right w:val="none" w:sz="0" w:space="0" w:color="auto"/>
          </w:divBdr>
        </w:div>
        <w:div w:id="1050542258">
          <w:marLeft w:val="0"/>
          <w:marRight w:val="0"/>
          <w:marTop w:val="0"/>
          <w:marBottom w:val="0"/>
          <w:divBdr>
            <w:top w:val="none" w:sz="0" w:space="0" w:color="auto"/>
            <w:left w:val="none" w:sz="0" w:space="0" w:color="auto"/>
            <w:bottom w:val="none" w:sz="0" w:space="0" w:color="auto"/>
            <w:right w:val="none" w:sz="0" w:space="0" w:color="auto"/>
          </w:divBdr>
        </w:div>
        <w:div w:id="596795053">
          <w:marLeft w:val="0"/>
          <w:marRight w:val="0"/>
          <w:marTop w:val="0"/>
          <w:marBottom w:val="0"/>
          <w:divBdr>
            <w:top w:val="none" w:sz="0" w:space="0" w:color="auto"/>
            <w:left w:val="none" w:sz="0" w:space="0" w:color="auto"/>
            <w:bottom w:val="none" w:sz="0" w:space="0" w:color="auto"/>
            <w:right w:val="none" w:sz="0" w:space="0" w:color="auto"/>
          </w:divBdr>
        </w:div>
      </w:divsChild>
    </w:div>
    <w:div w:id="635456028">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48326130">
      <w:bodyDiv w:val="1"/>
      <w:marLeft w:val="0"/>
      <w:marRight w:val="0"/>
      <w:marTop w:val="0"/>
      <w:marBottom w:val="0"/>
      <w:divBdr>
        <w:top w:val="none" w:sz="0" w:space="0" w:color="auto"/>
        <w:left w:val="none" w:sz="0" w:space="0" w:color="auto"/>
        <w:bottom w:val="none" w:sz="0" w:space="0" w:color="auto"/>
        <w:right w:val="none" w:sz="0" w:space="0" w:color="auto"/>
      </w:divBdr>
      <w:divsChild>
        <w:div w:id="965357760">
          <w:marLeft w:val="0"/>
          <w:marRight w:val="0"/>
          <w:marTop w:val="0"/>
          <w:marBottom w:val="0"/>
          <w:divBdr>
            <w:top w:val="none" w:sz="0" w:space="0" w:color="auto"/>
            <w:left w:val="none" w:sz="0" w:space="0" w:color="auto"/>
            <w:bottom w:val="none" w:sz="0" w:space="0" w:color="auto"/>
            <w:right w:val="none" w:sz="0" w:space="0" w:color="auto"/>
          </w:divBdr>
        </w:div>
        <w:div w:id="1170408833">
          <w:marLeft w:val="0"/>
          <w:marRight w:val="0"/>
          <w:marTop w:val="0"/>
          <w:marBottom w:val="0"/>
          <w:divBdr>
            <w:top w:val="none" w:sz="0" w:space="0" w:color="auto"/>
            <w:left w:val="none" w:sz="0" w:space="0" w:color="auto"/>
            <w:bottom w:val="none" w:sz="0" w:space="0" w:color="auto"/>
            <w:right w:val="none" w:sz="0" w:space="0" w:color="auto"/>
          </w:divBdr>
        </w:div>
        <w:div w:id="563494935">
          <w:marLeft w:val="0"/>
          <w:marRight w:val="0"/>
          <w:marTop w:val="0"/>
          <w:marBottom w:val="0"/>
          <w:divBdr>
            <w:top w:val="none" w:sz="0" w:space="0" w:color="auto"/>
            <w:left w:val="none" w:sz="0" w:space="0" w:color="auto"/>
            <w:bottom w:val="none" w:sz="0" w:space="0" w:color="auto"/>
            <w:right w:val="none" w:sz="0" w:space="0" w:color="auto"/>
          </w:divBdr>
        </w:div>
        <w:div w:id="1408728544">
          <w:marLeft w:val="0"/>
          <w:marRight w:val="0"/>
          <w:marTop w:val="0"/>
          <w:marBottom w:val="0"/>
          <w:divBdr>
            <w:top w:val="none" w:sz="0" w:space="0" w:color="auto"/>
            <w:left w:val="none" w:sz="0" w:space="0" w:color="auto"/>
            <w:bottom w:val="none" w:sz="0" w:space="0" w:color="auto"/>
            <w:right w:val="none" w:sz="0" w:space="0" w:color="auto"/>
          </w:divBdr>
        </w:div>
        <w:div w:id="371073801">
          <w:marLeft w:val="0"/>
          <w:marRight w:val="0"/>
          <w:marTop w:val="0"/>
          <w:marBottom w:val="0"/>
          <w:divBdr>
            <w:top w:val="none" w:sz="0" w:space="0" w:color="auto"/>
            <w:left w:val="none" w:sz="0" w:space="0" w:color="auto"/>
            <w:bottom w:val="none" w:sz="0" w:space="0" w:color="auto"/>
            <w:right w:val="none" w:sz="0" w:space="0" w:color="auto"/>
          </w:divBdr>
        </w:div>
        <w:div w:id="880215852">
          <w:marLeft w:val="0"/>
          <w:marRight w:val="0"/>
          <w:marTop w:val="0"/>
          <w:marBottom w:val="0"/>
          <w:divBdr>
            <w:top w:val="none" w:sz="0" w:space="0" w:color="auto"/>
            <w:left w:val="none" w:sz="0" w:space="0" w:color="auto"/>
            <w:bottom w:val="none" w:sz="0" w:space="0" w:color="auto"/>
            <w:right w:val="none" w:sz="0" w:space="0" w:color="auto"/>
          </w:divBdr>
        </w:div>
        <w:div w:id="972055850">
          <w:marLeft w:val="0"/>
          <w:marRight w:val="0"/>
          <w:marTop w:val="0"/>
          <w:marBottom w:val="0"/>
          <w:divBdr>
            <w:top w:val="none" w:sz="0" w:space="0" w:color="auto"/>
            <w:left w:val="none" w:sz="0" w:space="0" w:color="auto"/>
            <w:bottom w:val="none" w:sz="0" w:space="0" w:color="auto"/>
            <w:right w:val="none" w:sz="0" w:space="0" w:color="auto"/>
          </w:divBdr>
        </w:div>
      </w:divsChild>
    </w:div>
    <w:div w:id="897938835">
      <w:bodyDiv w:val="1"/>
      <w:marLeft w:val="0"/>
      <w:marRight w:val="0"/>
      <w:marTop w:val="0"/>
      <w:marBottom w:val="0"/>
      <w:divBdr>
        <w:top w:val="none" w:sz="0" w:space="0" w:color="auto"/>
        <w:left w:val="none" w:sz="0" w:space="0" w:color="auto"/>
        <w:bottom w:val="none" w:sz="0" w:space="0" w:color="auto"/>
        <w:right w:val="none" w:sz="0" w:space="0" w:color="auto"/>
      </w:divBdr>
      <w:divsChild>
        <w:div w:id="2030715024">
          <w:marLeft w:val="0"/>
          <w:marRight w:val="0"/>
          <w:marTop w:val="0"/>
          <w:marBottom w:val="0"/>
          <w:divBdr>
            <w:top w:val="none" w:sz="0" w:space="0" w:color="auto"/>
            <w:left w:val="none" w:sz="0" w:space="0" w:color="auto"/>
            <w:bottom w:val="none" w:sz="0" w:space="0" w:color="auto"/>
            <w:right w:val="none" w:sz="0" w:space="0" w:color="auto"/>
          </w:divBdr>
        </w:div>
        <w:div w:id="42366973">
          <w:marLeft w:val="0"/>
          <w:marRight w:val="0"/>
          <w:marTop w:val="0"/>
          <w:marBottom w:val="0"/>
          <w:divBdr>
            <w:top w:val="none" w:sz="0" w:space="0" w:color="auto"/>
            <w:left w:val="none" w:sz="0" w:space="0" w:color="auto"/>
            <w:bottom w:val="none" w:sz="0" w:space="0" w:color="auto"/>
            <w:right w:val="none" w:sz="0" w:space="0" w:color="auto"/>
          </w:divBdr>
        </w:div>
        <w:div w:id="1371878921">
          <w:marLeft w:val="0"/>
          <w:marRight w:val="0"/>
          <w:marTop w:val="0"/>
          <w:marBottom w:val="0"/>
          <w:divBdr>
            <w:top w:val="none" w:sz="0" w:space="0" w:color="auto"/>
            <w:left w:val="none" w:sz="0" w:space="0" w:color="auto"/>
            <w:bottom w:val="none" w:sz="0" w:space="0" w:color="auto"/>
            <w:right w:val="none" w:sz="0" w:space="0" w:color="auto"/>
          </w:divBdr>
        </w:div>
        <w:div w:id="514345045">
          <w:marLeft w:val="0"/>
          <w:marRight w:val="0"/>
          <w:marTop w:val="0"/>
          <w:marBottom w:val="0"/>
          <w:divBdr>
            <w:top w:val="none" w:sz="0" w:space="0" w:color="auto"/>
            <w:left w:val="none" w:sz="0" w:space="0" w:color="auto"/>
            <w:bottom w:val="none" w:sz="0" w:space="0" w:color="auto"/>
            <w:right w:val="none" w:sz="0" w:space="0" w:color="auto"/>
          </w:divBdr>
        </w:div>
        <w:div w:id="2058506187">
          <w:marLeft w:val="0"/>
          <w:marRight w:val="0"/>
          <w:marTop w:val="0"/>
          <w:marBottom w:val="0"/>
          <w:divBdr>
            <w:top w:val="none" w:sz="0" w:space="0" w:color="auto"/>
            <w:left w:val="none" w:sz="0" w:space="0" w:color="auto"/>
            <w:bottom w:val="none" w:sz="0" w:space="0" w:color="auto"/>
            <w:right w:val="none" w:sz="0" w:space="0" w:color="auto"/>
          </w:divBdr>
        </w:div>
      </w:divsChild>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9803425">
      <w:bodyDiv w:val="1"/>
      <w:marLeft w:val="0"/>
      <w:marRight w:val="0"/>
      <w:marTop w:val="0"/>
      <w:marBottom w:val="0"/>
      <w:divBdr>
        <w:top w:val="none" w:sz="0" w:space="0" w:color="auto"/>
        <w:left w:val="none" w:sz="0" w:space="0" w:color="auto"/>
        <w:bottom w:val="none" w:sz="0" w:space="0" w:color="auto"/>
        <w:right w:val="none" w:sz="0" w:space="0" w:color="auto"/>
      </w:divBdr>
      <w:divsChild>
        <w:div w:id="863712966">
          <w:marLeft w:val="0"/>
          <w:marRight w:val="0"/>
          <w:marTop w:val="0"/>
          <w:marBottom w:val="0"/>
          <w:divBdr>
            <w:top w:val="none" w:sz="0" w:space="0" w:color="auto"/>
            <w:left w:val="none" w:sz="0" w:space="0" w:color="auto"/>
            <w:bottom w:val="none" w:sz="0" w:space="0" w:color="auto"/>
            <w:right w:val="none" w:sz="0" w:space="0" w:color="auto"/>
          </w:divBdr>
        </w:div>
        <w:div w:id="1583829919">
          <w:marLeft w:val="0"/>
          <w:marRight w:val="0"/>
          <w:marTop w:val="0"/>
          <w:marBottom w:val="0"/>
          <w:divBdr>
            <w:top w:val="none" w:sz="0" w:space="0" w:color="auto"/>
            <w:left w:val="none" w:sz="0" w:space="0" w:color="auto"/>
            <w:bottom w:val="none" w:sz="0" w:space="0" w:color="auto"/>
            <w:right w:val="none" w:sz="0" w:space="0" w:color="auto"/>
          </w:divBdr>
        </w:div>
        <w:div w:id="354622906">
          <w:marLeft w:val="0"/>
          <w:marRight w:val="0"/>
          <w:marTop w:val="0"/>
          <w:marBottom w:val="0"/>
          <w:divBdr>
            <w:top w:val="none" w:sz="0" w:space="0" w:color="auto"/>
            <w:left w:val="none" w:sz="0" w:space="0" w:color="auto"/>
            <w:bottom w:val="none" w:sz="0" w:space="0" w:color="auto"/>
            <w:right w:val="none" w:sz="0" w:space="0" w:color="auto"/>
          </w:divBdr>
        </w:div>
        <w:div w:id="2055081163">
          <w:marLeft w:val="0"/>
          <w:marRight w:val="0"/>
          <w:marTop w:val="0"/>
          <w:marBottom w:val="0"/>
          <w:divBdr>
            <w:top w:val="none" w:sz="0" w:space="0" w:color="auto"/>
            <w:left w:val="none" w:sz="0" w:space="0" w:color="auto"/>
            <w:bottom w:val="none" w:sz="0" w:space="0" w:color="auto"/>
            <w:right w:val="none" w:sz="0" w:space="0" w:color="auto"/>
          </w:divBdr>
        </w:div>
        <w:div w:id="1239755894">
          <w:marLeft w:val="0"/>
          <w:marRight w:val="0"/>
          <w:marTop w:val="0"/>
          <w:marBottom w:val="0"/>
          <w:divBdr>
            <w:top w:val="none" w:sz="0" w:space="0" w:color="auto"/>
            <w:left w:val="none" w:sz="0" w:space="0" w:color="auto"/>
            <w:bottom w:val="none" w:sz="0" w:space="0" w:color="auto"/>
            <w:right w:val="none" w:sz="0" w:space="0" w:color="auto"/>
          </w:divBdr>
        </w:div>
      </w:divsChild>
    </w:div>
    <w:div w:id="989670489">
      <w:bodyDiv w:val="1"/>
      <w:marLeft w:val="0"/>
      <w:marRight w:val="0"/>
      <w:marTop w:val="0"/>
      <w:marBottom w:val="0"/>
      <w:divBdr>
        <w:top w:val="none" w:sz="0" w:space="0" w:color="auto"/>
        <w:left w:val="none" w:sz="0" w:space="0" w:color="auto"/>
        <w:bottom w:val="none" w:sz="0" w:space="0" w:color="auto"/>
        <w:right w:val="none" w:sz="0" w:space="0" w:color="auto"/>
      </w:divBdr>
      <w:divsChild>
        <w:div w:id="1043942247">
          <w:marLeft w:val="0"/>
          <w:marRight w:val="0"/>
          <w:marTop w:val="0"/>
          <w:marBottom w:val="0"/>
          <w:divBdr>
            <w:top w:val="none" w:sz="0" w:space="0" w:color="auto"/>
            <w:left w:val="none" w:sz="0" w:space="0" w:color="auto"/>
            <w:bottom w:val="none" w:sz="0" w:space="0" w:color="auto"/>
            <w:right w:val="none" w:sz="0" w:space="0" w:color="auto"/>
          </w:divBdr>
        </w:div>
        <w:div w:id="1384793275">
          <w:marLeft w:val="0"/>
          <w:marRight w:val="0"/>
          <w:marTop w:val="0"/>
          <w:marBottom w:val="0"/>
          <w:divBdr>
            <w:top w:val="none" w:sz="0" w:space="0" w:color="auto"/>
            <w:left w:val="none" w:sz="0" w:space="0" w:color="auto"/>
            <w:bottom w:val="none" w:sz="0" w:space="0" w:color="auto"/>
            <w:right w:val="none" w:sz="0" w:space="0" w:color="auto"/>
          </w:divBdr>
        </w:div>
        <w:div w:id="1504661518">
          <w:marLeft w:val="0"/>
          <w:marRight w:val="0"/>
          <w:marTop w:val="0"/>
          <w:marBottom w:val="0"/>
          <w:divBdr>
            <w:top w:val="none" w:sz="0" w:space="0" w:color="auto"/>
            <w:left w:val="none" w:sz="0" w:space="0" w:color="auto"/>
            <w:bottom w:val="none" w:sz="0" w:space="0" w:color="auto"/>
            <w:right w:val="none" w:sz="0" w:space="0" w:color="auto"/>
          </w:divBdr>
        </w:div>
      </w:divsChild>
    </w:div>
    <w:div w:id="1247107123">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05990706">
      <w:bodyDiv w:val="1"/>
      <w:marLeft w:val="0"/>
      <w:marRight w:val="0"/>
      <w:marTop w:val="0"/>
      <w:marBottom w:val="0"/>
      <w:divBdr>
        <w:top w:val="none" w:sz="0" w:space="0" w:color="auto"/>
        <w:left w:val="none" w:sz="0" w:space="0" w:color="auto"/>
        <w:bottom w:val="none" w:sz="0" w:space="0" w:color="auto"/>
        <w:right w:val="none" w:sz="0" w:space="0" w:color="auto"/>
      </w:divBdr>
      <w:divsChild>
        <w:div w:id="1954438886">
          <w:marLeft w:val="0"/>
          <w:marRight w:val="0"/>
          <w:marTop w:val="0"/>
          <w:marBottom w:val="0"/>
          <w:divBdr>
            <w:top w:val="none" w:sz="0" w:space="0" w:color="auto"/>
            <w:left w:val="none" w:sz="0" w:space="0" w:color="auto"/>
            <w:bottom w:val="none" w:sz="0" w:space="0" w:color="auto"/>
            <w:right w:val="none" w:sz="0" w:space="0" w:color="auto"/>
          </w:divBdr>
        </w:div>
        <w:div w:id="1077827613">
          <w:marLeft w:val="0"/>
          <w:marRight w:val="0"/>
          <w:marTop w:val="0"/>
          <w:marBottom w:val="0"/>
          <w:divBdr>
            <w:top w:val="none" w:sz="0" w:space="0" w:color="auto"/>
            <w:left w:val="none" w:sz="0" w:space="0" w:color="auto"/>
            <w:bottom w:val="none" w:sz="0" w:space="0" w:color="auto"/>
            <w:right w:val="none" w:sz="0" w:space="0" w:color="auto"/>
          </w:divBdr>
        </w:div>
        <w:div w:id="1816678982">
          <w:marLeft w:val="0"/>
          <w:marRight w:val="0"/>
          <w:marTop w:val="0"/>
          <w:marBottom w:val="0"/>
          <w:divBdr>
            <w:top w:val="none" w:sz="0" w:space="0" w:color="auto"/>
            <w:left w:val="none" w:sz="0" w:space="0" w:color="auto"/>
            <w:bottom w:val="none" w:sz="0" w:space="0" w:color="auto"/>
            <w:right w:val="none" w:sz="0" w:space="0" w:color="auto"/>
          </w:divBdr>
        </w:div>
      </w:divsChild>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50693571">
      <w:bodyDiv w:val="1"/>
      <w:marLeft w:val="0"/>
      <w:marRight w:val="0"/>
      <w:marTop w:val="0"/>
      <w:marBottom w:val="0"/>
      <w:divBdr>
        <w:top w:val="none" w:sz="0" w:space="0" w:color="auto"/>
        <w:left w:val="none" w:sz="0" w:space="0" w:color="auto"/>
        <w:bottom w:val="none" w:sz="0" w:space="0" w:color="auto"/>
        <w:right w:val="none" w:sz="0" w:space="0" w:color="auto"/>
      </w:divBdr>
      <w:divsChild>
        <w:div w:id="2117484814">
          <w:marLeft w:val="0"/>
          <w:marRight w:val="0"/>
          <w:marTop w:val="0"/>
          <w:marBottom w:val="0"/>
          <w:divBdr>
            <w:top w:val="none" w:sz="0" w:space="0" w:color="auto"/>
            <w:left w:val="none" w:sz="0" w:space="0" w:color="auto"/>
            <w:bottom w:val="none" w:sz="0" w:space="0" w:color="auto"/>
            <w:right w:val="none" w:sz="0" w:space="0" w:color="auto"/>
          </w:divBdr>
        </w:div>
        <w:div w:id="1415200561">
          <w:marLeft w:val="0"/>
          <w:marRight w:val="0"/>
          <w:marTop w:val="0"/>
          <w:marBottom w:val="0"/>
          <w:divBdr>
            <w:top w:val="none" w:sz="0" w:space="0" w:color="auto"/>
            <w:left w:val="none" w:sz="0" w:space="0" w:color="auto"/>
            <w:bottom w:val="none" w:sz="0" w:space="0" w:color="auto"/>
            <w:right w:val="none" w:sz="0" w:space="0" w:color="auto"/>
          </w:divBdr>
        </w:div>
        <w:div w:id="1133987779">
          <w:marLeft w:val="0"/>
          <w:marRight w:val="0"/>
          <w:marTop w:val="0"/>
          <w:marBottom w:val="0"/>
          <w:divBdr>
            <w:top w:val="none" w:sz="0" w:space="0" w:color="auto"/>
            <w:left w:val="none" w:sz="0" w:space="0" w:color="auto"/>
            <w:bottom w:val="none" w:sz="0" w:space="0" w:color="auto"/>
            <w:right w:val="none" w:sz="0" w:space="0" w:color="auto"/>
          </w:divBdr>
        </w:div>
        <w:div w:id="526600211">
          <w:marLeft w:val="0"/>
          <w:marRight w:val="0"/>
          <w:marTop w:val="0"/>
          <w:marBottom w:val="0"/>
          <w:divBdr>
            <w:top w:val="none" w:sz="0" w:space="0" w:color="auto"/>
            <w:left w:val="none" w:sz="0" w:space="0" w:color="auto"/>
            <w:bottom w:val="none" w:sz="0" w:space="0" w:color="auto"/>
            <w:right w:val="none" w:sz="0" w:space="0" w:color="auto"/>
          </w:divBdr>
        </w:div>
        <w:div w:id="474760937">
          <w:marLeft w:val="0"/>
          <w:marRight w:val="0"/>
          <w:marTop w:val="0"/>
          <w:marBottom w:val="0"/>
          <w:divBdr>
            <w:top w:val="none" w:sz="0" w:space="0" w:color="auto"/>
            <w:left w:val="none" w:sz="0" w:space="0" w:color="auto"/>
            <w:bottom w:val="none" w:sz="0" w:space="0" w:color="auto"/>
            <w:right w:val="none" w:sz="0" w:space="0" w:color="auto"/>
          </w:divBdr>
        </w:div>
      </w:divsChild>
    </w:div>
    <w:div w:id="1773014957">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wnloads.openfabrics.org/WorkGroups/board/minutes_board/2019/OFABoardMinutes_20190718.docx" TargetMode="External"/><Relationship Id="rId8" Type="http://schemas.openxmlformats.org/officeDocument/2006/relationships/hyperlink" Target="http://kernel.org/" TargetMode="External"/><Relationship Id="rId9" Type="http://schemas.openxmlformats.org/officeDocument/2006/relationships/hyperlink" Target="http://kernel.org/" TargetMode="External"/><Relationship Id="rId10" Type="http://schemas.openxmlformats.org/officeDocument/2006/relationships/hyperlink" Target="https://github.com/ofiwg/libfabric/releases/tag/v1.8.1r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644</Words>
  <Characters>3673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40</cp:revision>
  <cp:lastPrinted>2017-04-19T19:22:00Z</cp:lastPrinted>
  <dcterms:created xsi:type="dcterms:W3CDTF">2019-09-19T14:56:00Z</dcterms:created>
  <dcterms:modified xsi:type="dcterms:W3CDTF">2019-09-19T17:46:00Z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